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9AAB" w14:textId="77777777" w:rsidR="00CF3BF9" w:rsidRPr="00FC7C71" w:rsidRDefault="006F11EE" w:rsidP="00F01DCA">
      <w:pPr>
        <w:rPr>
          <w:b/>
          <w:sz w:val="24"/>
          <w:szCs w:val="24"/>
        </w:rPr>
      </w:pPr>
      <w:r w:rsidRPr="00FC7C71">
        <w:rPr>
          <w:b/>
          <w:sz w:val="24"/>
          <w:szCs w:val="24"/>
        </w:rPr>
        <w:t>Tegemoetkoming kosten peuteropvang</w:t>
      </w:r>
      <w:r w:rsidR="00F01DCA" w:rsidRPr="00FC7C71">
        <w:rPr>
          <w:b/>
          <w:sz w:val="24"/>
          <w:szCs w:val="24"/>
        </w:rPr>
        <w:t xml:space="preserve"> </w:t>
      </w:r>
      <w:r w:rsidR="00921F13" w:rsidRPr="00FC7C71">
        <w:rPr>
          <w:b/>
          <w:sz w:val="24"/>
          <w:szCs w:val="24"/>
        </w:rPr>
        <w:t>(peuterspeelzaal)</w:t>
      </w:r>
    </w:p>
    <w:p w14:paraId="5FD44166" w14:textId="77777777" w:rsidR="0083243B" w:rsidRPr="00CB30C0" w:rsidRDefault="0083243B" w:rsidP="00F01DCA">
      <w:pPr>
        <w:rPr>
          <w:b/>
          <w:i/>
          <w:sz w:val="24"/>
        </w:rPr>
      </w:pPr>
    </w:p>
    <w:p w14:paraId="6CDDD77E" w14:textId="77777777" w:rsidR="00312324" w:rsidRPr="00CB30C0" w:rsidRDefault="0083243B" w:rsidP="006F11EE">
      <w:r w:rsidRPr="00CB30C0">
        <w:t xml:space="preserve">De gemeente Heemstede vindt het belangrijk dat alle kinderen </w:t>
      </w:r>
      <w:r w:rsidR="003624C7" w:rsidRPr="00CB30C0">
        <w:t xml:space="preserve">voor de basisschool naar </w:t>
      </w:r>
      <w:r w:rsidRPr="00CB30C0">
        <w:t>de peuteropvang</w:t>
      </w:r>
      <w:r w:rsidR="00F23E18" w:rsidRPr="00CB30C0">
        <w:t xml:space="preserve"> </w:t>
      </w:r>
      <w:r w:rsidR="008C052E" w:rsidRPr="00CB30C0">
        <w:t>gaan.</w:t>
      </w:r>
      <w:r w:rsidR="003A3365" w:rsidRPr="00CB30C0">
        <w:t xml:space="preserve"> </w:t>
      </w:r>
      <w:r w:rsidR="003624C7" w:rsidRPr="00CB30C0">
        <w:t>Op de p</w:t>
      </w:r>
      <w:r w:rsidR="00312324" w:rsidRPr="00CB30C0">
        <w:t xml:space="preserve">euteropvang </w:t>
      </w:r>
      <w:r w:rsidR="003624C7" w:rsidRPr="00CB30C0">
        <w:t xml:space="preserve">spelen </w:t>
      </w:r>
      <w:r w:rsidR="00312324" w:rsidRPr="00CB30C0">
        <w:t xml:space="preserve">kinderen van 2 tot 4 jaar twee </w:t>
      </w:r>
      <w:r w:rsidR="003624C7" w:rsidRPr="00CB30C0">
        <w:t xml:space="preserve">keer </w:t>
      </w:r>
      <w:r w:rsidR="004D4CAD" w:rsidRPr="00CB30C0">
        <w:t xml:space="preserve">in de </w:t>
      </w:r>
      <w:r w:rsidR="003624C7" w:rsidRPr="00CB30C0">
        <w:t xml:space="preserve">week </w:t>
      </w:r>
      <w:r w:rsidR="00921F13" w:rsidRPr="00CB30C0">
        <w:t xml:space="preserve">samen. Er zijn </w:t>
      </w:r>
      <w:r w:rsidR="00312324" w:rsidRPr="00CB30C0">
        <w:t xml:space="preserve">2 </w:t>
      </w:r>
      <w:r w:rsidR="00921F13" w:rsidRPr="00CB30C0">
        <w:t xml:space="preserve">pedagogisch medewerkers aanwezig op een groep van </w:t>
      </w:r>
      <w:r w:rsidR="00312324" w:rsidRPr="00CB30C0">
        <w:t xml:space="preserve">16 kinderen. In de schoolvakanties is de opvang </w:t>
      </w:r>
      <w:r w:rsidR="00921F13" w:rsidRPr="00CB30C0">
        <w:t>dicht</w:t>
      </w:r>
      <w:r w:rsidR="00312324" w:rsidRPr="00CB30C0">
        <w:t>.</w:t>
      </w:r>
      <w:r w:rsidR="00F23E18" w:rsidRPr="00CB30C0">
        <w:t xml:space="preserve"> </w:t>
      </w:r>
    </w:p>
    <w:p w14:paraId="15A0FD21" w14:textId="77777777" w:rsidR="003624C7" w:rsidRPr="00CB30C0" w:rsidRDefault="003624C7" w:rsidP="003624C7"/>
    <w:p w14:paraId="5C1B944F" w14:textId="77777777" w:rsidR="003624C7" w:rsidRPr="00CB30C0" w:rsidRDefault="003624C7" w:rsidP="003624C7">
      <w:r w:rsidRPr="00CB30C0">
        <w:t>In Heemstede is op de volgende adressen peuteropvang:</w:t>
      </w:r>
    </w:p>
    <w:p w14:paraId="291572D1" w14:textId="77777777" w:rsidR="003624C7" w:rsidRPr="00CB30C0" w:rsidRDefault="003624C7" w:rsidP="003624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2"/>
        <w:gridCol w:w="3392"/>
        <w:gridCol w:w="2658"/>
      </w:tblGrid>
      <w:tr w:rsidR="003624C7" w:rsidRPr="00CB30C0" w14:paraId="7A889FDF" w14:textId="77777777" w:rsidTr="00C448EE">
        <w:tc>
          <w:tcPr>
            <w:tcW w:w="1932" w:type="dxa"/>
          </w:tcPr>
          <w:p w14:paraId="36E286C8" w14:textId="77777777" w:rsidR="003624C7" w:rsidRPr="00CB30C0" w:rsidRDefault="003624C7" w:rsidP="003624C7">
            <w:pPr>
              <w:rPr>
                <w:b/>
              </w:rPr>
            </w:pPr>
            <w:r w:rsidRPr="00CB30C0">
              <w:rPr>
                <w:b/>
              </w:rPr>
              <w:t>Naam</w:t>
            </w:r>
          </w:p>
        </w:tc>
        <w:tc>
          <w:tcPr>
            <w:tcW w:w="3392" w:type="dxa"/>
          </w:tcPr>
          <w:p w14:paraId="2B596BBE" w14:textId="77777777" w:rsidR="003624C7" w:rsidRPr="00CB30C0" w:rsidRDefault="003624C7" w:rsidP="003624C7">
            <w:pPr>
              <w:rPr>
                <w:b/>
              </w:rPr>
            </w:pPr>
            <w:r w:rsidRPr="00CB30C0">
              <w:rPr>
                <w:b/>
              </w:rPr>
              <w:t>Organisatie</w:t>
            </w:r>
          </w:p>
        </w:tc>
        <w:tc>
          <w:tcPr>
            <w:tcW w:w="2658" w:type="dxa"/>
          </w:tcPr>
          <w:p w14:paraId="20871DA2" w14:textId="77777777" w:rsidR="003624C7" w:rsidRPr="00CB30C0" w:rsidRDefault="003624C7" w:rsidP="003624C7">
            <w:pPr>
              <w:rPr>
                <w:b/>
              </w:rPr>
            </w:pPr>
            <w:r w:rsidRPr="00CB30C0">
              <w:rPr>
                <w:b/>
              </w:rPr>
              <w:t>Adres</w:t>
            </w:r>
          </w:p>
        </w:tc>
      </w:tr>
      <w:tr w:rsidR="003624C7" w:rsidRPr="00CB30C0" w14:paraId="418B4DA8" w14:textId="77777777" w:rsidTr="00C448EE">
        <w:tc>
          <w:tcPr>
            <w:tcW w:w="1932" w:type="dxa"/>
          </w:tcPr>
          <w:p w14:paraId="68C51D66" w14:textId="77777777" w:rsidR="003624C7" w:rsidRPr="00CB30C0" w:rsidRDefault="003624C7" w:rsidP="003624C7">
            <w:r w:rsidRPr="00CB30C0">
              <w:t>Klimappel</w:t>
            </w:r>
          </w:p>
        </w:tc>
        <w:tc>
          <w:tcPr>
            <w:tcW w:w="3392" w:type="dxa"/>
          </w:tcPr>
          <w:p w14:paraId="6D05CD89" w14:textId="5D6BC542" w:rsidR="003624C7" w:rsidRPr="00CB30C0" w:rsidRDefault="00A85DC3" w:rsidP="003624C7">
            <w:r>
              <w:t>Casca Kinderopvang</w:t>
            </w:r>
          </w:p>
        </w:tc>
        <w:tc>
          <w:tcPr>
            <w:tcW w:w="2658" w:type="dxa"/>
          </w:tcPr>
          <w:p w14:paraId="12AAE7CD" w14:textId="77777777" w:rsidR="003624C7" w:rsidRPr="00CB30C0" w:rsidRDefault="003624C7" w:rsidP="003624C7">
            <w:r w:rsidRPr="00CB30C0">
              <w:t>Lanckhorstlaan 9</w:t>
            </w:r>
          </w:p>
        </w:tc>
      </w:tr>
      <w:tr w:rsidR="003624C7" w:rsidRPr="00CB30C0" w14:paraId="1D09BE55" w14:textId="77777777" w:rsidTr="00C448EE">
        <w:tc>
          <w:tcPr>
            <w:tcW w:w="1932" w:type="dxa"/>
          </w:tcPr>
          <w:p w14:paraId="182F09FD" w14:textId="77777777" w:rsidR="003624C7" w:rsidRPr="00CB30C0" w:rsidRDefault="003624C7" w:rsidP="003624C7">
            <w:r w:rsidRPr="00CB30C0">
              <w:t>Pinkeltje</w:t>
            </w:r>
          </w:p>
        </w:tc>
        <w:tc>
          <w:tcPr>
            <w:tcW w:w="3392" w:type="dxa"/>
          </w:tcPr>
          <w:p w14:paraId="5F9EEE39" w14:textId="77777777" w:rsidR="003624C7" w:rsidRPr="00CB30C0" w:rsidRDefault="003624C7" w:rsidP="003624C7">
            <w:r w:rsidRPr="00CB30C0">
              <w:t>Les Petits</w:t>
            </w:r>
          </w:p>
        </w:tc>
        <w:tc>
          <w:tcPr>
            <w:tcW w:w="2658" w:type="dxa"/>
          </w:tcPr>
          <w:p w14:paraId="6F25ED33" w14:textId="77777777" w:rsidR="003624C7" w:rsidRPr="00CB30C0" w:rsidRDefault="003624C7" w:rsidP="003624C7">
            <w:r w:rsidRPr="00CB30C0">
              <w:t>Von Brücken Focklaan 2</w:t>
            </w:r>
          </w:p>
        </w:tc>
      </w:tr>
      <w:tr w:rsidR="003624C7" w:rsidRPr="00CB30C0" w14:paraId="15D17C99" w14:textId="77777777" w:rsidTr="00C448EE">
        <w:tc>
          <w:tcPr>
            <w:tcW w:w="1932" w:type="dxa"/>
          </w:tcPr>
          <w:p w14:paraId="19D77FA6" w14:textId="77777777" w:rsidR="003624C7" w:rsidRPr="00CB30C0" w:rsidRDefault="003624C7" w:rsidP="003624C7">
            <w:r w:rsidRPr="00CB30C0">
              <w:t>Pinquins</w:t>
            </w:r>
          </w:p>
        </w:tc>
        <w:tc>
          <w:tcPr>
            <w:tcW w:w="3392" w:type="dxa"/>
          </w:tcPr>
          <w:p w14:paraId="7B48C2B1" w14:textId="77777777" w:rsidR="003624C7" w:rsidRPr="00CB30C0" w:rsidRDefault="003624C7" w:rsidP="003624C7">
            <w:r w:rsidRPr="00CB30C0">
              <w:t>Les Petits</w:t>
            </w:r>
          </w:p>
        </w:tc>
        <w:tc>
          <w:tcPr>
            <w:tcW w:w="2658" w:type="dxa"/>
          </w:tcPr>
          <w:p w14:paraId="3161F3C4" w14:textId="77777777" w:rsidR="003624C7" w:rsidRPr="00CB30C0" w:rsidRDefault="003624C7" w:rsidP="003624C7">
            <w:r w:rsidRPr="00CB30C0">
              <w:t>Voorweg 24</w:t>
            </w:r>
          </w:p>
        </w:tc>
      </w:tr>
      <w:tr w:rsidR="003624C7" w:rsidRPr="00CB30C0" w14:paraId="18DB91B5" w14:textId="77777777" w:rsidTr="00C448EE">
        <w:tc>
          <w:tcPr>
            <w:tcW w:w="1932" w:type="dxa"/>
          </w:tcPr>
          <w:p w14:paraId="20A5BD9F" w14:textId="77777777" w:rsidR="003624C7" w:rsidRPr="00CB30C0" w:rsidRDefault="003624C7" w:rsidP="003624C7">
            <w:r w:rsidRPr="00CB30C0">
              <w:t>Pluizebol</w:t>
            </w:r>
          </w:p>
        </w:tc>
        <w:tc>
          <w:tcPr>
            <w:tcW w:w="3392" w:type="dxa"/>
          </w:tcPr>
          <w:p w14:paraId="11682D8B" w14:textId="77777777" w:rsidR="003624C7" w:rsidRPr="00CB30C0" w:rsidRDefault="003624C7" w:rsidP="003624C7">
            <w:r w:rsidRPr="00CB30C0">
              <w:t>Casca Kinderopvang</w:t>
            </w:r>
          </w:p>
        </w:tc>
        <w:tc>
          <w:tcPr>
            <w:tcW w:w="2658" w:type="dxa"/>
          </w:tcPr>
          <w:p w14:paraId="64A7EA7C" w14:textId="77777777" w:rsidR="003624C7" w:rsidRPr="00CB30C0" w:rsidRDefault="003624C7" w:rsidP="003624C7">
            <w:r w:rsidRPr="00CB30C0">
              <w:t>Eykmanlaan 39A</w:t>
            </w:r>
          </w:p>
        </w:tc>
      </w:tr>
      <w:tr w:rsidR="003624C7" w:rsidRPr="00CB30C0" w14:paraId="62F748A4" w14:textId="77777777" w:rsidTr="00C448EE">
        <w:tc>
          <w:tcPr>
            <w:tcW w:w="1932" w:type="dxa"/>
          </w:tcPr>
          <w:p w14:paraId="3A718D7E" w14:textId="77777777" w:rsidR="003624C7" w:rsidRPr="00CB30C0" w:rsidRDefault="003624C7" w:rsidP="003624C7">
            <w:r w:rsidRPr="00CB30C0">
              <w:t>’t Meerlnest</w:t>
            </w:r>
          </w:p>
        </w:tc>
        <w:tc>
          <w:tcPr>
            <w:tcW w:w="3392" w:type="dxa"/>
          </w:tcPr>
          <w:p w14:paraId="314DF237" w14:textId="77777777" w:rsidR="003624C7" w:rsidRPr="00CB30C0" w:rsidRDefault="003624C7" w:rsidP="003624C7">
            <w:r w:rsidRPr="00CB30C0">
              <w:t>Peuterspeelgroep Heemstede</w:t>
            </w:r>
          </w:p>
        </w:tc>
        <w:tc>
          <w:tcPr>
            <w:tcW w:w="2658" w:type="dxa"/>
          </w:tcPr>
          <w:p w14:paraId="165200D9" w14:textId="77777777" w:rsidR="003624C7" w:rsidRPr="00CB30C0" w:rsidRDefault="003624C7" w:rsidP="00272A5A">
            <w:r w:rsidRPr="00CB30C0">
              <w:t>V</w:t>
            </w:r>
            <w:r w:rsidR="00272A5A">
              <w:t>an der</w:t>
            </w:r>
            <w:r w:rsidRPr="00CB30C0">
              <w:t xml:space="preserve">  Waalslaan 33A</w:t>
            </w:r>
          </w:p>
        </w:tc>
      </w:tr>
      <w:tr w:rsidR="003624C7" w:rsidRPr="00CB30C0" w14:paraId="222876A3" w14:textId="77777777" w:rsidTr="00C448EE">
        <w:tc>
          <w:tcPr>
            <w:tcW w:w="1932" w:type="dxa"/>
          </w:tcPr>
          <w:p w14:paraId="43AAA42E" w14:textId="77777777" w:rsidR="003624C7" w:rsidRPr="00CB30C0" w:rsidRDefault="003624C7" w:rsidP="003624C7">
            <w:r w:rsidRPr="00CB30C0">
              <w:t>’t Meerlnest</w:t>
            </w:r>
            <w:r w:rsidRPr="00CB30C0">
              <w:tab/>
            </w:r>
          </w:p>
        </w:tc>
        <w:tc>
          <w:tcPr>
            <w:tcW w:w="3392" w:type="dxa"/>
          </w:tcPr>
          <w:p w14:paraId="04694212" w14:textId="77777777" w:rsidR="003624C7" w:rsidRPr="00CB30C0" w:rsidRDefault="003624C7" w:rsidP="003624C7">
            <w:r w:rsidRPr="00CB30C0">
              <w:t>Peuterspeelgroep Heemstede</w:t>
            </w:r>
          </w:p>
        </w:tc>
        <w:tc>
          <w:tcPr>
            <w:tcW w:w="2658" w:type="dxa"/>
          </w:tcPr>
          <w:p w14:paraId="55185958" w14:textId="77777777" w:rsidR="003624C7" w:rsidRPr="00CB30C0" w:rsidRDefault="003624C7" w:rsidP="003624C7">
            <w:r w:rsidRPr="00CB30C0">
              <w:t>Voorweg 49</w:t>
            </w:r>
          </w:p>
        </w:tc>
      </w:tr>
    </w:tbl>
    <w:p w14:paraId="055C13C0" w14:textId="77777777" w:rsidR="008C052E" w:rsidRPr="00CB30C0" w:rsidRDefault="008C052E" w:rsidP="006F11EE"/>
    <w:p w14:paraId="386E59A2" w14:textId="77777777" w:rsidR="006F11EE" w:rsidRPr="00CB30C0" w:rsidRDefault="00CF3BF9" w:rsidP="006F11EE">
      <w:r w:rsidRPr="00CB30C0">
        <w:t xml:space="preserve">Als u gebruik wilt maken van peuteropvang kunt u </w:t>
      </w:r>
      <w:r w:rsidR="00211E08" w:rsidRPr="00CB30C0">
        <w:t xml:space="preserve">een deel </w:t>
      </w:r>
      <w:r w:rsidRPr="00CB30C0">
        <w:t xml:space="preserve">van de kosten </w:t>
      </w:r>
      <w:r w:rsidR="001F4F8B" w:rsidRPr="00CB30C0">
        <w:t>terugkrijgen:</w:t>
      </w:r>
      <w:r w:rsidR="006F11EE" w:rsidRPr="00CB30C0">
        <w:t xml:space="preserve"> </w:t>
      </w:r>
    </w:p>
    <w:p w14:paraId="7C716E1F" w14:textId="77777777" w:rsidR="006F11EE" w:rsidRPr="00CB30C0" w:rsidRDefault="0068047E" w:rsidP="0068047E">
      <w:pPr>
        <w:numPr>
          <w:ilvl w:val="0"/>
          <w:numId w:val="5"/>
        </w:numPr>
      </w:pPr>
      <w:r w:rsidRPr="00CB30C0">
        <w:t>v</w:t>
      </w:r>
      <w:r w:rsidR="00211E08" w:rsidRPr="00CB30C0">
        <w:t>ia</w:t>
      </w:r>
      <w:r w:rsidR="006F11EE" w:rsidRPr="00CB30C0">
        <w:t xml:space="preserve"> de </w:t>
      </w:r>
      <w:r w:rsidR="006E4173" w:rsidRPr="00CB30C0">
        <w:t>B</w:t>
      </w:r>
      <w:r w:rsidR="006F11EE" w:rsidRPr="00CB30C0">
        <w:t xml:space="preserve">elastingdienst </w:t>
      </w:r>
      <w:r w:rsidR="00211E08" w:rsidRPr="00CB30C0">
        <w:t>door</w:t>
      </w:r>
      <w:r w:rsidR="006F11EE" w:rsidRPr="00CB30C0">
        <w:t xml:space="preserve"> de kinderopvangtoeslag</w:t>
      </w:r>
      <w:r w:rsidR="008C052E" w:rsidRPr="00CB30C0">
        <w:t xml:space="preserve"> of</w:t>
      </w:r>
      <w:r w:rsidR="006F11EE" w:rsidRPr="00CB30C0">
        <w:t xml:space="preserve"> </w:t>
      </w:r>
    </w:p>
    <w:p w14:paraId="269A8609" w14:textId="77777777" w:rsidR="006F11EE" w:rsidRPr="00CB30C0" w:rsidRDefault="006F11EE" w:rsidP="0084720C">
      <w:pPr>
        <w:numPr>
          <w:ilvl w:val="0"/>
          <w:numId w:val="5"/>
        </w:numPr>
      </w:pPr>
      <w:r w:rsidRPr="00CB30C0">
        <w:t>v</w:t>
      </w:r>
      <w:r w:rsidR="00211E08" w:rsidRPr="00CB30C0">
        <w:t>i</w:t>
      </w:r>
      <w:r w:rsidRPr="00CB30C0">
        <w:t>a de gemeente wanneer u geen recht heeft op kinderopvangtoeslag</w:t>
      </w:r>
      <w:r w:rsidR="001F4F8B" w:rsidRPr="00CB30C0">
        <w:t>.</w:t>
      </w:r>
    </w:p>
    <w:p w14:paraId="1114DAF8" w14:textId="77777777" w:rsidR="006F11EE" w:rsidRPr="00CB30C0" w:rsidRDefault="006F11EE" w:rsidP="006F11EE"/>
    <w:p w14:paraId="68210B72" w14:textId="77777777" w:rsidR="006F11EE" w:rsidRPr="00FC7C71" w:rsidRDefault="0068047E" w:rsidP="006F11EE">
      <w:pPr>
        <w:rPr>
          <w:b/>
          <w:sz w:val="22"/>
          <w:szCs w:val="22"/>
        </w:rPr>
      </w:pPr>
      <w:r w:rsidRPr="00FC7C71">
        <w:rPr>
          <w:b/>
          <w:sz w:val="22"/>
          <w:szCs w:val="22"/>
        </w:rPr>
        <w:t>1</w:t>
      </w:r>
      <w:r w:rsidR="006F11EE" w:rsidRPr="00FC7C71">
        <w:rPr>
          <w:b/>
          <w:sz w:val="22"/>
          <w:szCs w:val="22"/>
        </w:rPr>
        <w:t xml:space="preserve">. Regeling kinderopvangtoeslag </w:t>
      </w:r>
      <w:r w:rsidR="00211E08" w:rsidRPr="00FC7C71">
        <w:rPr>
          <w:b/>
          <w:sz w:val="22"/>
          <w:szCs w:val="22"/>
        </w:rPr>
        <w:t xml:space="preserve">via de </w:t>
      </w:r>
      <w:r w:rsidR="006E4173" w:rsidRPr="00FC7C71">
        <w:rPr>
          <w:b/>
          <w:sz w:val="22"/>
          <w:szCs w:val="22"/>
        </w:rPr>
        <w:t>B</w:t>
      </w:r>
      <w:r w:rsidR="00211E08" w:rsidRPr="00FC7C71">
        <w:rPr>
          <w:b/>
          <w:sz w:val="22"/>
          <w:szCs w:val="22"/>
        </w:rPr>
        <w:t>elastingdienst</w:t>
      </w:r>
    </w:p>
    <w:p w14:paraId="56C10CD3" w14:textId="77777777" w:rsidR="006F11EE" w:rsidRPr="00CB30C0" w:rsidRDefault="006F11EE" w:rsidP="006F11EE"/>
    <w:p w14:paraId="4715D085" w14:textId="77777777" w:rsidR="006F11EE" w:rsidRPr="00CB30C0" w:rsidRDefault="006F11EE" w:rsidP="006F11EE">
      <w:r w:rsidRPr="00CB30C0">
        <w:t xml:space="preserve">Als u recht heeft op kinderopvangtoeslag vraagt u deze aan bij de </w:t>
      </w:r>
      <w:r w:rsidR="006E4173" w:rsidRPr="00CB30C0">
        <w:t>B</w:t>
      </w:r>
      <w:r w:rsidRPr="00CB30C0">
        <w:t xml:space="preserve">elastingdienst. </w:t>
      </w:r>
      <w:r w:rsidR="00CB30C0" w:rsidRPr="00CB30C0">
        <w:t>Hoeveel toeslag u krijgt</w:t>
      </w:r>
      <w:r w:rsidRPr="00CB30C0">
        <w:t xml:space="preserve"> hangt af </w:t>
      </w:r>
      <w:r w:rsidR="00921F13" w:rsidRPr="00CB30C0">
        <w:t xml:space="preserve">onder meer af </w:t>
      </w:r>
      <w:r w:rsidRPr="00CB30C0">
        <w:t xml:space="preserve">van uw inkomen en het aantal uren dat u werkt. </w:t>
      </w:r>
      <w:r w:rsidR="00CB6296">
        <w:t xml:space="preserve">Op de </w:t>
      </w:r>
      <w:r w:rsidRPr="00CB30C0">
        <w:t xml:space="preserve">website van de </w:t>
      </w:r>
      <w:r w:rsidR="00921F13" w:rsidRPr="00CB30C0">
        <w:t>B</w:t>
      </w:r>
      <w:r w:rsidRPr="00CB30C0">
        <w:t xml:space="preserve">elastingdienst, </w:t>
      </w:r>
      <w:hyperlink r:id="rId8" w:history="1">
        <w:r w:rsidRPr="00CB30C0">
          <w:rPr>
            <w:rStyle w:val="Hyperlink"/>
          </w:rPr>
          <w:t>www.toeslagen.nl</w:t>
        </w:r>
      </w:hyperlink>
      <w:r w:rsidR="00CB6296">
        <w:rPr>
          <w:rStyle w:val="Hyperlink"/>
          <w:u w:val="none"/>
        </w:rPr>
        <w:t xml:space="preserve"> </w:t>
      </w:r>
      <w:r w:rsidRPr="00CB30C0">
        <w:t xml:space="preserve">kunt u zien of u recht heeft op toeslag en hoeveel. </w:t>
      </w:r>
    </w:p>
    <w:p w14:paraId="2AED5E4D" w14:textId="77777777" w:rsidR="001F4F8B" w:rsidRPr="00CB30C0" w:rsidRDefault="001F4F8B" w:rsidP="006F11EE"/>
    <w:p w14:paraId="6F477D99" w14:textId="77777777" w:rsidR="006F11EE" w:rsidRPr="00FC7C71" w:rsidRDefault="001F4F8B" w:rsidP="001F4F8B">
      <w:pPr>
        <w:rPr>
          <w:b/>
          <w:sz w:val="22"/>
          <w:szCs w:val="22"/>
        </w:rPr>
      </w:pPr>
      <w:r w:rsidRPr="00FC7C71">
        <w:rPr>
          <w:b/>
          <w:sz w:val="22"/>
          <w:szCs w:val="22"/>
        </w:rPr>
        <w:t xml:space="preserve">2. </w:t>
      </w:r>
      <w:r w:rsidR="006F11EE" w:rsidRPr="00FC7C71">
        <w:rPr>
          <w:b/>
          <w:sz w:val="22"/>
          <w:szCs w:val="22"/>
        </w:rPr>
        <w:t>Gemeente</w:t>
      </w:r>
      <w:r w:rsidR="00D05206" w:rsidRPr="00FC7C71">
        <w:rPr>
          <w:b/>
          <w:sz w:val="22"/>
          <w:szCs w:val="22"/>
        </w:rPr>
        <w:t xml:space="preserve">: peuteropvangtoeslag </w:t>
      </w:r>
    </w:p>
    <w:p w14:paraId="24AA3751" w14:textId="77777777" w:rsidR="00D05206" w:rsidRPr="00CB30C0" w:rsidRDefault="00D05206" w:rsidP="006F11EE"/>
    <w:p w14:paraId="3118E516" w14:textId="77777777" w:rsidR="00211E08" w:rsidRPr="00CB30C0" w:rsidRDefault="00411018" w:rsidP="006F11EE">
      <w:r w:rsidRPr="00CB30C0">
        <w:t>De gemeente</w:t>
      </w:r>
      <w:r w:rsidR="00D05206" w:rsidRPr="00CB30C0">
        <w:t xml:space="preserve"> heeft</w:t>
      </w:r>
      <w:r w:rsidRPr="00CB30C0">
        <w:t xml:space="preserve"> </w:t>
      </w:r>
      <w:r w:rsidR="00D05206" w:rsidRPr="00CB30C0">
        <w:t xml:space="preserve">voor </w:t>
      </w:r>
      <w:r w:rsidRPr="00CB30C0">
        <w:t>ouders die geen recht hebben op kinderopvangtoeslag</w:t>
      </w:r>
      <w:r w:rsidR="00D05206" w:rsidRPr="00CB30C0">
        <w:t xml:space="preserve"> een regeling</w:t>
      </w:r>
      <w:r w:rsidR="00B06ED0" w:rsidRPr="00CB30C0">
        <w:t>.</w:t>
      </w:r>
      <w:r w:rsidRPr="00CB30C0">
        <w:t xml:space="preserve"> </w:t>
      </w:r>
      <w:r w:rsidR="00D05206" w:rsidRPr="00CB30C0">
        <w:t xml:space="preserve">Via deze regeling </w:t>
      </w:r>
      <w:r w:rsidR="008C052E" w:rsidRPr="00CB30C0">
        <w:t xml:space="preserve">betaalt u </w:t>
      </w:r>
      <w:r w:rsidR="00CB30C0" w:rsidRPr="00CB30C0">
        <w:t xml:space="preserve">een lager tarief en dus </w:t>
      </w:r>
      <w:r w:rsidR="003624C7" w:rsidRPr="00CB30C0">
        <w:t xml:space="preserve">minder voor </w:t>
      </w:r>
      <w:r w:rsidR="00D05206" w:rsidRPr="00CB30C0">
        <w:t xml:space="preserve">de </w:t>
      </w:r>
      <w:r w:rsidR="00B06ED0" w:rsidRPr="00CB30C0">
        <w:t>peuteropvang</w:t>
      </w:r>
      <w:r w:rsidR="003624C7" w:rsidRPr="00CB30C0">
        <w:t>.</w:t>
      </w:r>
      <w:r w:rsidR="00211E08" w:rsidRPr="00CB30C0">
        <w:t xml:space="preserve"> </w:t>
      </w:r>
      <w:r w:rsidR="00D05206" w:rsidRPr="00CB30C0">
        <w:t xml:space="preserve">Dit </w:t>
      </w:r>
      <w:r w:rsidR="003624C7" w:rsidRPr="00CB30C0">
        <w:t xml:space="preserve">geldt </w:t>
      </w:r>
      <w:r w:rsidR="00211E08" w:rsidRPr="00CB30C0">
        <w:t xml:space="preserve">voor maximaal twee dagdelen </w:t>
      </w:r>
      <w:r w:rsidR="003624C7" w:rsidRPr="00CB30C0">
        <w:t xml:space="preserve">in de </w:t>
      </w:r>
      <w:r w:rsidR="00211E08" w:rsidRPr="00CB30C0">
        <w:t>week.</w:t>
      </w:r>
    </w:p>
    <w:p w14:paraId="23193B7C" w14:textId="77777777" w:rsidR="00272A5A" w:rsidRDefault="00272A5A" w:rsidP="006F11EE"/>
    <w:p w14:paraId="1A0BCA42" w14:textId="77777777" w:rsidR="00272A5A" w:rsidRPr="00272A5A" w:rsidRDefault="00272A5A" w:rsidP="00272A5A">
      <w:r w:rsidRPr="00272A5A">
        <w:t>Kan ik een lager tarief krijgen?</w:t>
      </w:r>
    </w:p>
    <w:p w14:paraId="515B0105" w14:textId="77777777" w:rsidR="006F11EE" w:rsidRPr="00CB30C0" w:rsidRDefault="00471A9C" w:rsidP="00411018">
      <w:pPr>
        <w:numPr>
          <w:ilvl w:val="0"/>
          <w:numId w:val="10"/>
        </w:numPr>
      </w:pPr>
      <w:r w:rsidRPr="00CB30C0">
        <w:t>Ja , a</w:t>
      </w:r>
      <w:r w:rsidR="0087347B" w:rsidRPr="00CB30C0">
        <w:t xml:space="preserve">ls u (en/of uw partner) geen recht op kinderopvangtoeslag heeft. Dus als u </w:t>
      </w:r>
      <w:r w:rsidR="006F11EE" w:rsidRPr="00CB30C0">
        <w:rPr>
          <w:u w:val="single"/>
        </w:rPr>
        <w:t>niet</w:t>
      </w:r>
      <w:r w:rsidR="006F11EE" w:rsidRPr="00CB30C0">
        <w:t xml:space="preserve"> werkt, </w:t>
      </w:r>
      <w:r w:rsidR="001D0F2F" w:rsidRPr="00CB30C0">
        <w:t xml:space="preserve">of </w:t>
      </w:r>
      <w:r w:rsidR="006F11EE" w:rsidRPr="00CB30C0">
        <w:t xml:space="preserve">studeert, of een traject naar werk of een inburgeringscursus </w:t>
      </w:r>
      <w:r w:rsidR="0087347B" w:rsidRPr="00CB30C0">
        <w:t>volgt</w:t>
      </w:r>
      <w:r w:rsidR="00CB6296">
        <w:t xml:space="preserve"> </w:t>
      </w:r>
      <w:r w:rsidR="00CB6296" w:rsidRPr="00272A5A">
        <w:t>valt u onder deze regeling.</w:t>
      </w:r>
    </w:p>
    <w:p w14:paraId="2B42FBC1" w14:textId="77777777" w:rsidR="006F11EE" w:rsidRPr="00CB30C0" w:rsidRDefault="00471A9C" w:rsidP="00411018">
      <w:pPr>
        <w:numPr>
          <w:ilvl w:val="0"/>
          <w:numId w:val="10"/>
        </w:numPr>
      </w:pPr>
      <w:r w:rsidRPr="00CB30C0">
        <w:t>Ja</w:t>
      </w:r>
      <w:r w:rsidR="00F23E18" w:rsidRPr="00CB30C0">
        <w:t>,</w:t>
      </w:r>
      <w:r w:rsidRPr="00CB30C0">
        <w:t xml:space="preserve"> al</w:t>
      </w:r>
      <w:r w:rsidR="0087347B" w:rsidRPr="00CB30C0">
        <w:t xml:space="preserve">s u </w:t>
      </w:r>
      <w:r w:rsidR="004D4CAD" w:rsidRPr="00CB30C0">
        <w:t xml:space="preserve">al </w:t>
      </w:r>
      <w:r w:rsidR="0087347B" w:rsidRPr="00CB30C0">
        <w:t>het maximum aan kinderopvang</w:t>
      </w:r>
      <w:r w:rsidR="006F11EE" w:rsidRPr="00CB30C0">
        <w:t>toeslag</w:t>
      </w:r>
      <w:r w:rsidR="0087347B" w:rsidRPr="00CB30C0">
        <w:t xml:space="preserve"> (140% van de gewerkte uren) </w:t>
      </w:r>
      <w:r w:rsidR="00F13BDD" w:rsidRPr="00CB30C0">
        <w:t>ontvangt</w:t>
      </w:r>
      <w:r w:rsidR="006F11EE" w:rsidRPr="00CB30C0">
        <w:t>.</w:t>
      </w:r>
    </w:p>
    <w:p w14:paraId="43C0D3E9" w14:textId="77777777" w:rsidR="006F11EE" w:rsidRPr="00CB30C0" w:rsidRDefault="006F11EE" w:rsidP="006F11EE"/>
    <w:p w14:paraId="578E5F58" w14:textId="77777777" w:rsidR="006F11EE" w:rsidRPr="00CB30C0" w:rsidRDefault="00471A9C" w:rsidP="006F11EE">
      <w:pPr>
        <w:rPr>
          <w:b/>
        </w:rPr>
      </w:pPr>
      <w:r w:rsidRPr="00CB30C0">
        <w:rPr>
          <w:b/>
        </w:rPr>
        <w:t>Wat zijn de kosten van peuteropvang?</w:t>
      </w:r>
    </w:p>
    <w:p w14:paraId="0BEC9AAC" w14:textId="389C8D50" w:rsidR="007433F1" w:rsidRPr="00CB30C0" w:rsidRDefault="00137AC3" w:rsidP="006F11EE">
      <w:r w:rsidRPr="00CB30C0">
        <w:t xml:space="preserve">Uw inkomen is van invloed op de prijs die u moet betalen voor </w:t>
      </w:r>
      <w:r w:rsidR="006F11EE" w:rsidRPr="00CB30C0">
        <w:t>de peuteropvang</w:t>
      </w:r>
      <w:r w:rsidRPr="00CB30C0">
        <w:t>.</w:t>
      </w:r>
      <w:r w:rsidR="006F11EE" w:rsidRPr="00CB30C0">
        <w:t xml:space="preserve"> De </w:t>
      </w:r>
      <w:r w:rsidR="007433F1" w:rsidRPr="00CB30C0">
        <w:t>g</w:t>
      </w:r>
      <w:r w:rsidR="006F11EE" w:rsidRPr="00CB30C0">
        <w:t xml:space="preserve">emeente </w:t>
      </w:r>
      <w:r w:rsidR="003624C7" w:rsidRPr="00CB30C0">
        <w:t xml:space="preserve">gebruikt </w:t>
      </w:r>
      <w:r w:rsidR="006F11EE" w:rsidRPr="00CB30C0">
        <w:t>hiervoor</w:t>
      </w:r>
      <w:r w:rsidR="003624C7" w:rsidRPr="00CB30C0">
        <w:t xml:space="preserve"> </w:t>
      </w:r>
      <w:r w:rsidRPr="00CB30C0">
        <w:t xml:space="preserve">een </w:t>
      </w:r>
      <w:r w:rsidR="006F11EE" w:rsidRPr="00CB30C0">
        <w:t>tabel</w:t>
      </w:r>
      <w:r w:rsidR="00CB6296">
        <w:t>.</w:t>
      </w:r>
      <w:r w:rsidR="006F11EE" w:rsidRPr="00CB30C0">
        <w:t xml:space="preserve"> </w:t>
      </w:r>
      <w:r w:rsidRPr="00CB30C0">
        <w:t>Deze tabel is bijna hetzelfde als de tabel die de Belastingdienst gebruikt voor het berekenen van de</w:t>
      </w:r>
      <w:r w:rsidR="00A85DC3">
        <w:t xml:space="preserve"> kinderopvang</w:t>
      </w:r>
      <w:r w:rsidRPr="00CB30C0">
        <w:t>toeslag.</w:t>
      </w:r>
      <w:r w:rsidR="0045789D" w:rsidRPr="00CB30C0">
        <w:t xml:space="preserve"> </w:t>
      </w:r>
    </w:p>
    <w:p w14:paraId="0EF67AF3" w14:textId="77777777" w:rsidR="00921F13" w:rsidRPr="00CB30C0" w:rsidRDefault="00921F13" w:rsidP="006F11EE"/>
    <w:p w14:paraId="20D7742D" w14:textId="242BA12E" w:rsidR="007433F1" w:rsidRPr="00CB30C0" w:rsidRDefault="007433F1" w:rsidP="006F11EE">
      <w:r w:rsidRPr="00CB30C0">
        <w:t xml:space="preserve">In </w:t>
      </w:r>
      <w:r w:rsidR="00B06ED0" w:rsidRPr="00CB30C0">
        <w:t xml:space="preserve">de volgende </w:t>
      </w:r>
      <w:r w:rsidRPr="00CB30C0">
        <w:t>tabel kunt u zien hoeveel u voor de opvang</w:t>
      </w:r>
      <w:r w:rsidR="00A85DC3">
        <w:t xml:space="preserve"> in 202</w:t>
      </w:r>
      <w:r w:rsidR="002F4067">
        <w:t>5</w:t>
      </w:r>
      <w:r w:rsidR="00A85DC3">
        <w:t xml:space="preserve"> </w:t>
      </w:r>
      <w:r w:rsidRPr="00CB30C0">
        <w:t>bet</w:t>
      </w:r>
      <w:r w:rsidR="00B6001E">
        <w:t>a</w:t>
      </w:r>
      <w:r w:rsidRPr="00CB30C0">
        <w:t>al</w:t>
      </w:r>
      <w:r w:rsidR="00B6001E">
        <w:t>t</w:t>
      </w:r>
      <w:r w:rsidRPr="00CB30C0">
        <w:t>.</w:t>
      </w:r>
      <w:r w:rsidR="00FC7C71">
        <w:t xml:space="preserve"> Elk jaar worden de tarieven aangepast.</w:t>
      </w:r>
    </w:p>
    <w:p w14:paraId="0490A929" w14:textId="77777777" w:rsidR="00921F13" w:rsidRPr="00CB30C0" w:rsidRDefault="00921F13" w:rsidP="006F11EE"/>
    <w:p w14:paraId="3CB62FF5" w14:textId="77777777" w:rsidR="00921F13" w:rsidRPr="00CB30C0" w:rsidRDefault="00921F13" w:rsidP="006F11EE"/>
    <w:p w14:paraId="345AAE55" w14:textId="77777777" w:rsidR="00F23E18" w:rsidRPr="00CB30C0" w:rsidRDefault="00F23E18" w:rsidP="006F11EE"/>
    <w:p w14:paraId="15DED50A" w14:textId="77777777" w:rsidR="00D05206" w:rsidRPr="00CB30C0" w:rsidRDefault="00D05206" w:rsidP="00D05206"/>
    <w:p w14:paraId="209F922A" w14:textId="77777777" w:rsidR="00137AC3" w:rsidRPr="00CB30C0" w:rsidRDefault="00137AC3" w:rsidP="00D05206"/>
    <w:p w14:paraId="24B70B35" w14:textId="77777777" w:rsidR="00137AC3" w:rsidRPr="00CB30C0" w:rsidRDefault="00137AC3" w:rsidP="00D05206"/>
    <w:p w14:paraId="1D35C1B4" w14:textId="77777777" w:rsidR="00137AC3" w:rsidRPr="00CB30C0" w:rsidRDefault="00137AC3" w:rsidP="00D05206"/>
    <w:p w14:paraId="3254DAE0" w14:textId="77777777" w:rsidR="00137AC3" w:rsidRPr="00CB30C0" w:rsidRDefault="00137AC3" w:rsidP="00D05206"/>
    <w:p w14:paraId="7C5D9DF6" w14:textId="77777777" w:rsidR="00137AC3" w:rsidRPr="00CB30C0" w:rsidRDefault="00137AC3" w:rsidP="00D05206"/>
    <w:p w14:paraId="64C616A6" w14:textId="77777777" w:rsidR="00471C06" w:rsidRPr="00E4266E" w:rsidRDefault="00471C06" w:rsidP="00471C06"/>
    <w:p w14:paraId="1E5FC8A1" w14:textId="77777777" w:rsidR="00E4266E" w:rsidRDefault="00E4266E" w:rsidP="006F11EE">
      <w:pPr>
        <w:rPr>
          <w:rFonts w:cs="Arial"/>
          <w:u w:val="single"/>
        </w:rPr>
      </w:pPr>
    </w:p>
    <w:p w14:paraId="6BD5D14A" w14:textId="232DF24A" w:rsidR="00A85DC3" w:rsidRDefault="00A85DC3" w:rsidP="006F11EE">
      <w:pPr>
        <w:rPr>
          <w:rFonts w:cs="Arial"/>
          <w:u w:val="single"/>
        </w:rPr>
      </w:pPr>
    </w:p>
    <w:tbl>
      <w:tblPr>
        <w:tblStyle w:val="TableGrid"/>
        <w:tblW w:w="7195" w:type="dxa"/>
        <w:tblInd w:w="5" w:type="dxa"/>
        <w:tblCellMar>
          <w:top w:w="0" w:type="dxa"/>
          <w:left w:w="11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670"/>
        <w:gridCol w:w="1700"/>
        <w:gridCol w:w="1982"/>
        <w:gridCol w:w="1843"/>
      </w:tblGrid>
      <w:tr w:rsidR="00F06951" w:rsidRPr="00F06951" w14:paraId="4078FA5A" w14:textId="77777777" w:rsidTr="00A57E5A">
        <w:trPr>
          <w:trHeight w:val="658"/>
        </w:trPr>
        <w:tc>
          <w:tcPr>
            <w:tcW w:w="3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5B9B" w14:textId="77777777" w:rsidR="00F06951" w:rsidRPr="00F06951" w:rsidRDefault="00F06951" w:rsidP="00F06951">
            <w:pPr>
              <w:spacing w:line="259" w:lineRule="auto"/>
              <w:rPr>
                <w:rFonts w:ascii="Tahoma" w:eastAsia="Tahoma" w:hAnsi="Tahoma" w:cs="Tahoma"/>
                <w:color w:val="000000"/>
              </w:rPr>
            </w:pPr>
          </w:p>
          <w:p w14:paraId="514C13B6" w14:textId="77777777" w:rsidR="00F06951" w:rsidRPr="00F06951" w:rsidRDefault="00F06951" w:rsidP="00F06951">
            <w:pPr>
              <w:spacing w:line="259" w:lineRule="auto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Gezamenlijk  </w:t>
            </w:r>
          </w:p>
          <w:p w14:paraId="6E9D151D" w14:textId="77777777" w:rsidR="00F06951" w:rsidRPr="00F06951" w:rsidRDefault="00F06951" w:rsidP="00F06951">
            <w:pPr>
              <w:spacing w:line="259" w:lineRule="auto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toetsingsinkomen gezin 2025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FE3C" w14:textId="77777777" w:rsidR="00F06951" w:rsidRPr="00F06951" w:rsidRDefault="00F06951" w:rsidP="00F06951">
            <w:pPr>
              <w:spacing w:line="259" w:lineRule="auto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010911A7" w14:textId="77777777" w:rsidR="00F06951" w:rsidRPr="00F06951" w:rsidRDefault="00F06951" w:rsidP="00F06951">
            <w:pPr>
              <w:spacing w:line="259" w:lineRule="auto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Ouderbijdrage peuteropvang  </w:t>
            </w:r>
          </w:p>
          <w:p w14:paraId="53F6DC94" w14:textId="77777777" w:rsidR="00F06951" w:rsidRPr="00F06951" w:rsidRDefault="00F06951" w:rsidP="00F06951">
            <w:pPr>
              <w:spacing w:line="259" w:lineRule="auto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2025 per uur  </w:t>
            </w:r>
          </w:p>
        </w:tc>
      </w:tr>
      <w:tr w:rsidR="00F06951" w:rsidRPr="00F06951" w14:paraId="38A98C8A" w14:textId="77777777" w:rsidTr="00A57E5A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12CD" w14:textId="77777777" w:rsidR="00F06951" w:rsidRPr="00F06951" w:rsidRDefault="00F06951" w:rsidP="00F06951">
            <w:pPr>
              <w:spacing w:after="160" w:line="259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46F2" w14:textId="77777777" w:rsidR="00F06951" w:rsidRPr="00F06951" w:rsidRDefault="00F06951" w:rsidP="00F06951">
            <w:pPr>
              <w:spacing w:line="259" w:lineRule="auto"/>
              <w:ind w:left="569" w:right="670" w:hanging="56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1</w:t>
            </w:r>
            <w:r w:rsidRPr="00F06951">
              <w:rPr>
                <w:rFonts w:ascii="Tahoma" w:eastAsia="Tahoma" w:hAnsi="Tahoma" w:cs="Tahoma"/>
                <w:b/>
                <w:color w:val="000000"/>
                <w:sz w:val="18"/>
                <w:vertAlign w:val="superscript"/>
              </w:rPr>
              <w:t>e</w:t>
            </w: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kind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9126" w14:textId="77777777" w:rsidR="00F06951" w:rsidRPr="00F06951" w:rsidRDefault="00F06951" w:rsidP="00F06951">
            <w:pPr>
              <w:spacing w:line="259" w:lineRule="auto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031E337A" w14:textId="77777777" w:rsidR="00F06951" w:rsidRPr="00F06951" w:rsidRDefault="00F06951" w:rsidP="00F06951">
            <w:pPr>
              <w:spacing w:line="259" w:lineRule="auto"/>
              <w:ind w:right="103"/>
              <w:jc w:val="center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>2</w:t>
            </w:r>
            <w:r w:rsidRPr="00F06951">
              <w:rPr>
                <w:rFonts w:ascii="Tahoma" w:eastAsia="Tahoma" w:hAnsi="Tahoma" w:cs="Tahoma"/>
                <w:b/>
                <w:color w:val="000000"/>
                <w:sz w:val="18"/>
                <w:vertAlign w:val="superscript"/>
              </w:rPr>
              <w:t>e</w:t>
            </w: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kind e.v. </w:t>
            </w:r>
          </w:p>
        </w:tc>
      </w:tr>
      <w:tr w:rsidR="00F06951" w:rsidRPr="00F06951" w14:paraId="1DEC5B3E" w14:textId="77777777" w:rsidTr="00A57E5A">
        <w:trPr>
          <w:trHeight w:val="66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CF8" w14:textId="77777777" w:rsidR="00F06951" w:rsidRPr="00F06951" w:rsidRDefault="00F06951" w:rsidP="00F06951">
            <w:pPr>
              <w:spacing w:line="259" w:lineRule="auto"/>
              <w:ind w:left="603" w:firstLine="84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 lager dan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B7D7" w14:textId="77777777" w:rsidR="00F06951" w:rsidRPr="00F06951" w:rsidRDefault="00F06951" w:rsidP="00F06951">
            <w:pPr>
              <w:spacing w:line="259" w:lineRule="auto"/>
              <w:ind w:left="312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6E035C3D" w14:textId="77777777" w:rsidR="00F06951" w:rsidRPr="00F06951" w:rsidRDefault="00F06951" w:rsidP="00F06951">
            <w:pPr>
              <w:spacing w:line="259" w:lineRule="auto"/>
              <w:ind w:right="164"/>
              <w:jc w:val="center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€ 23.211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85A7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397203F4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€ 0,43 </w:t>
            </w:r>
          </w:p>
          <w:p w14:paraId="660E6887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€ 0,41)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E86C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3CFD47DC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€ 0,43 </w:t>
            </w:r>
          </w:p>
          <w:p w14:paraId="5BBA877B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€ 0,41) </w:t>
            </w:r>
          </w:p>
        </w:tc>
      </w:tr>
      <w:tr w:rsidR="00F06951" w:rsidRPr="00F06951" w14:paraId="1C4FEEF8" w14:textId="77777777" w:rsidTr="00A57E5A">
        <w:trPr>
          <w:trHeight w:val="66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009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1B5AA9D3" w14:textId="77777777" w:rsidR="00F06951" w:rsidRPr="00F06951" w:rsidRDefault="00F06951" w:rsidP="00F06951">
            <w:pPr>
              <w:spacing w:line="259" w:lineRule="auto"/>
              <w:ind w:right="105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€ 22.212 </w:t>
            </w:r>
          </w:p>
          <w:p w14:paraId="0031D21B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101B" w14:textId="77777777" w:rsidR="00F06951" w:rsidRPr="00F06951" w:rsidRDefault="00F06951" w:rsidP="00F06951">
            <w:pPr>
              <w:spacing w:line="259" w:lineRule="auto"/>
              <w:ind w:left="312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0AB49B6E" w14:textId="77777777" w:rsidR="00F06951" w:rsidRPr="00F06951" w:rsidRDefault="00F06951" w:rsidP="00F06951">
            <w:pPr>
              <w:spacing w:line="259" w:lineRule="auto"/>
              <w:ind w:right="164"/>
              <w:jc w:val="center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€ 35.687 </w:t>
            </w:r>
          </w:p>
          <w:p w14:paraId="4DBB6E9C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3AE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5058A16D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>€ 0,43</w:t>
            </w: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7335BCEB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€ 0,52)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79E8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075AA0E9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€ 0,43 </w:t>
            </w:r>
          </w:p>
          <w:p w14:paraId="3ADBC637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€ 0,45) </w:t>
            </w:r>
          </w:p>
        </w:tc>
      </w:tr>
      <w:tr w:rsidR="00F06951" w:rsidRPr="00F06951" w14:paraId="6218ABC6" w14:textId="77777777" w:rsidTr="00A57E5A">
        <w:trPr>
          <w:trHeight w:val="66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6268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34BF001B" w14:textId="77777777" w:rsidR="00F06951" w:rsidRPr="00F06951" w:rsidRDefault="00F06951" w:rsidP="00F06951">
            <w:pPr>
              <w:spacing w:line="259" w:lineRule="auto"/>
              <w:ind w:right="105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€ 35.688 </w:t>
            </w:r>
          </w:p>
          <w:p w14:paraId="1E73DADC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F599" w14:textId="77777777" w:rsidR="00F06951" w:rsidRPr="00F06951" w:rsidRDefault="00F06951" w:rsidP="00F06951">
            <w:pPr>
              <w:spacing w:line="259" w:lineRule="auto"/>
              <w:ind w:left="312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5C9DD9F4" w14:textId="77777777" w:rsidR="00F06951" w:rsidRPr="00F06951" w:rsidRDefault="00F06951" w:rsidP="00F06951">
            <w:pPr>
              <w:spacing w:line="259" w:lineRule="auto"/>
              <w:ind w:right="164"/>
              <w:jc w:val="center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€ 49.108 </w:t>
            </w:r>
          </w:p>
          <w:p w14:paraId="2EBF4AA5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7015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2E9BD529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€ 0,44 </w:t>
            </w:r>
          </w:p>
          <w:p w14:paraId="2B4D3F5E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€ 1,11)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B8D6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77B3D2B7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€ 0,43 </w:t>
            </w:r>
          </w:p>
          <w:p w14:paraId="48A7A2AD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€ 0,56) </w:t>
            </w:r>
          </w:p>
        </w:tc>
      </w:tr>
      <w:tr w:rsidR="00F06951" w:rsidRPr="00F06951" w14:paraId="4800CB5B" w14:textId="77777777" w:rsidTr="00A57E5A">
        <w:trPr>
          <w:trHeight w:val="66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BE78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1DD1DEE2" w14:textId="77777777" w:rsidR="00F06951" w:rsidRPr="00F06951" w:rsidRDefault="00F06951" w:rsidP="00F06951">
            <w:pPr>
              <w:spacing w:line="259" w:lineRule="auto"/>
              <w:ind w:right="105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€ 49.109 </w:t>
            </w:r>
          </w:p>
          <w:p w14:paraId="17603D0D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D0FF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06E8A619" w14:textId="77777777" w:rsidR="00F06951" w:rsidRPr="00F06951" w:rsidRDefault="00F06951" w:rsidP="00F06951">
            <w:pPr>
              <w:spacing w:line="259" w:lineRule="auto"/>
              <w:ind w:right="164"/>
              <w:jc w:val="center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€ 66.794 </w:t>
            </w:r>
          </w:p>
          <w:p w14:paraId="2638D04B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A476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2A012D31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€ 0,89 </w:t>
            </w:r>
          </w:p>
          <w:p w14:paraId="0A2F810D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€ 1,73)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97CD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6FAA89A2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€ 0,58 </w:t>
            </w:r>
          </w:p>
          <w:p w14:paraId="7C6EF6D9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€ 0,57) </w:t>
            </w:r>
          </w:p>
        </w:tc>
      </w:tr>
      <w:tr w:rsidR="00F06951" w:rsidRPr="00F06951" w14:paraId="625DDDC0" w14:textId="77777777" w:rsidTr="00A57E5A">
        <w:trPr>
          <w:trHeight w:val="65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AE2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77F39E5C" w14:textId="77777777" w:rsidR="00F06951" w:rsidRPr="00F06951" w:rsidRDefault="00F06951" w:rsidP="00F06951">
            <w:pPr>
              <w:spacing w:line="259" w:lineRule="auto"/>
              <w:ind w:right="105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€ 66.795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1C97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56C8BFB8" w14:textId="77777777" w:rsidR="00F06951" w:rsidRPr="00F06951" w:rsidRDefault="00F06951" w:rsidP="00F06951">
            <w:pPr>
              <w:spacing w:line="259" w:lineRule="auto"/>
              <w:ind w:right="164"/>
              <w:jc w:val="center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€ 96.010 </w:t>
            </w:r>
          </w:p>
          <w:p w14:paraId="6E6FE123" w14:textId="77777777" w:rsidR="00F06951" w:rsidRPr="00F06951" w:rsidRDefault="00F06951" w:rsidP="00F06951">
            <w:pPr>
              <w:spacing w:line="259" w:lineRule="auto"/>
              <w:ind w:left="259"/>
              <w:jc w:val="center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001D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549A30E0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€ 2,23 </w:t>
            </w:r>
          </w:p>
          <w:p w14:paraId="3A51E122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€ 3,01)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B46F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37B4F36C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€ 0,88 </w:t>
            </w:r>
          </w:p>
          <w:p w14:paraId="33EB3BB2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€ 0,84) </w:t>
            </w:r>
          </w:p>
        </w:tc>
      </w:tr>
      <w:tr w:rsidR="00F06951" w:rsidRPr="00F06951" w14:paraId="6F08C7B6" w14:textId="77777777" w:rsidTr="00A57E5A">
        <w:trPr>
          <w:trHeight w:val="66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F088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12E86CD2" w14:textId="77777777" w:rsidR="00F06951" w:rsidRPr="00F06951" w:rsidRDefault="00F06951" w:rsidP="00F06951">
            <w:pPr>
              <w:spacing w:line="259" w:lineRule="auto"/>
              <w:ind w:right="105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€ 96.011 </w:t>
            </w:r>
          </w:p>
          <w:p w14:paraId="79A37ED7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F40C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66B0203D" w14:textId="77777777" w:rsidR="00F06951" w:rsidRPr="00F06951" w:rsidRDefault="00F06951" w:rsidP="00F06951">
            <w:pPr>
              <w:spacing w:line="259" w:lineRule="auto"/>
              <w:ind w:right="50"/>
              <w:jc w:val="center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€ 133.045 </w:t>
            </w:r>
          </w:p>
          <w:p w14:paraId="0DD1A0A0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325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66B0150C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€ 4,43 </w:t>
            </w:r>
          </w:p>
          <w:p w14:paraId="0C2448B3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€ 5,12)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BE9C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626E60BA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€ 1,37 </w:t>
            </w:r>
          </w:p>
          <w:p w14:paraId="3F81BBA7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€ 1,31) </w:t>
            </w:r>
          </w:p>
        </w:tc>
      </w:tr>
      <w:tr w:rsidR="00F06951" w:rsidRPr="00F06951" w14:paraId="2B46701E" w14:textId="77777777" w:rsidTr="00A57E5A">
        <w:trPr>
          <w:trHeight w:val="68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8D59" w14:textId="77777777" w:rsidR="00F06951" w:rsidRPr="00F06951" w:rsidRDefault="00F06951" w:rsidP="00F06951">
            <w:pPr>
              <w:spacing w:line="259" w:lineRule="auto"/>
              <w:ind w:right="53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</w:t>
            </w:r>
          </w:p>
          <w:p w14:paraId="14556F78" w14:textId="77777777" w:rsidR="00F06951" w:rsidRPr="00F06951" w:rsidRDefault="00F06951" w:rsidP="00F06951">
            <w:pPr>
              <w:spacing w:line="259" w:lineRule="auto"/>
              <w:ind w:right="105"/>
              <w:jc w:val="right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€ 133.046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03CB" w14:textId="77777777" w:rsidR="00F06951" w:rsidRPr="00F06951" w:rsidRDefault="00F06951" w:rsidP="00F06951">
            <w:pPr>
              <w:spacing w:line="259" w:lineRule="auto"/>
              <w:ind w:left="312" w:firstLine="1168"/>
              <w:jc w:val="both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 en hoger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5B3C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4A50FA7E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€ 6,91 </w:t>
            </w:r>
          </w:p>
          <w:p w14:paraId="1FA68A9E" w14:textId="77777777" w:rsidR="00F06951" w:rsidRPr="00F06951" w:rsidRDefault="00F06951" w:rsidP="00F06951">
            <w:pPr>
              <w:spacing w:line="259" w:lineRule="auto"/>
              <w:ind w:left="459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€ 6,80)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96E1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24491A85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€ 2,56 </w:t>
            </w:r>
          </w:p>
          <w:p w14:paraId="238B1F8F" w14:textId="77777777" w:rsidR="00F06951" w:rsidRPr="00F06951" w:rsidRDefault="00F06951" w:rsidP="00F06951">
            <w:pPr>
              <w:spacing w:line="259" w:lineRule="auto"/>
              <w:ind w:left="317"/>
              <w:rPr>
                <w:rFonts w:ascii="Tahoma" w:eastAsia="Tahoma" w:hAnsi="Tahoma" w:cs="Tahoma"/>
                <w:color w:val="000000"/>
              </w:rPr>
            </w:pPr>
            <w:r w:rsidRPr="00F06951">
              <w:rPr>
                <w:rFonts w:ascii="Tahoma" w:eastAsia="Tahoma" w:hAnsi="Tahoma" w:cs="Tahoma"/>
                <w:color w:val="000000"/>
                <w:sz w:val="18"/>
              </w:rPr>
              <w:t xml:space="preserve">(2024: € 2,45) </w:t>
            </w:r>
          </w:p>
        </w:tc>
      </w:tr>
    </w:tbl>
    <w:p w14:paraId="04CAE525" w14:textId="1D57CAB4" w:rsidR="00A85DC3" w:rsidRDefault="00A85DC3" w:rsidP="006F11EE">
      <w:pPr>
        <w:rPr>
          <w:rFonts w:cs="Arial"/>
          <w:u w:val="single"/>
        </w:rPr>
      </w:pPr>
    </w:p>
    <w:p w14:paraId="5BA098A9" w14:textId="77B3B8AA" w:rsidR="00D05206" w:rsidRPr="00CB30C0" w:rsidRDefault="00F23E18" w:rsidP="006F11EE">
      <w:pPr>
        <w:rPr>
          <w:rFonts w:cs="Arial"/>
          <w:u w:val="single"/>
        </w:rPr>
      </w:pPr>
      <w:r w:rsidRPr="00CB30C0">
        <w:rPr>
          <w:rFonts w:cs="Arial"/>
          <w:u w:val="single"/>
        </w:rPr>
        <w:t>Rekenvoorbeeld</w:t>
      </w:r>
    </w:p>
    <w:p w14:paraId="3B0D72DF" w14:textId="7C57BC09" w:rsidR="00D05206" w:rsidRPr="00CB30C0" w:rsidRDefault="00137AC3" w:rsidP="006F11EE">
      <w:pPr>
        <w:rPr>
          <w:rFonts w:cs="Arial"/>
        </w:rPr>
      </w:pPr>
      <w:r w:rsidRPr="00CB30C0">
        <w:rPr>
          <w:rFonts w:cs="Arial"/>
        </w:rPr>
        <w:t>B</w:t>
      </w:r>
      <w:r w:rsidR="003624C7" w:rsidRPr="00CB30C0">
        <w:rPr>
          <w:rFonts w:cs="Arial"/>
        </w:rPr>
        <w:t>ij een</w:t>
      </w:r>
      <w:r w:rsidR="00D05206" w:rsidRPr="00CB30C0">
        <w:rPr>
          <w:rFonts w:cs="Arial"/>
        </w:rPr>
        <w:t xml:space="preserve"> </w:t>
      </w:r>
      <w:r w:rsidR="003624C7" w:rsidRPr="00CB30C0">
        <w:rPr>
          <w:rFonts w:cs="Arial"/>
        </w:rPr>
        <w:t>i</w:t>
      </w:r>
      <w:r w:rsidR="00D05206" w:rsidRPr="00CB30C0">
        <w:rPr>
          <w:rFonts w:cs="Arial"/>
        </w:rPr>
        <w:t xml:space="preserve">nkomen </w:t>
      </w:r>
      <w:r w:rsidR="003624C7" w:rsidRPr="00CB30C0">
        <w:rPr>
          <w:rFonts w:cs="Arial"/>
        </w:rPr>
        <w:t xml:space="preserve">van </w:t>
      </w:r>
      <w:r w:rsidR="00D221E9" w:rsidRPr="00CB30C0">
        <w:rPr>
          <w:rFonts w:cs="Arial"/>
        </w:rPr>
        <w:t xml:space="preserve">€ 60.000 </w:t>
      </w:r>
      <w:r w:rsidRPr="00CB30C0">
        <w:rPr>
          <w:rFonts w:cs="Arial"/>
        </w:rPr>
        <w:t xml:space="preserve">is de prijs van peuteropvang </w:t>
      </w:r>
      <w:r w:rsidR="00A85DC3">
        <w:rPr>
          <w:rFonts w:cs="Arial"/>
        </w:rPr>
        <w:t>€</w:t>
      </w:r>
      <w:r w:rsidR="001768FB">
        <w:rPr>
          <w:rFonts w:cs="Arial"/>
        </w:rPr>
        <w:t xml:space="preserve"> </w:t>
      </w:r>
      <w:r w:rsidR="00F06951">
        <w:rPr>
          <w:rFonts w:cs="Arial"/>
        </w:rPr>
        <w:t>0,89</w:t>
      </w:r>
      <w:r w:rsidR="00F123A6">
        <w:rPr>
          <w:rFonts w:cs="Arial"/>
        </w:rPr>
        <w:t xml:space="preserve"> </w:t>
      </w:r>
      <w:r w:rsidR="00272A5A">
        <w:rPr>
          <w:rFonts w:cs="Arial"/>
        </w:rPr>
        <w:t>per</w:t>
      </w:r>
      <w:r w:rsidR="00D221E9" w:rsidRPr="00CB30C0">
        <w:rPr>
          <w:rFonts w:cs="Arial"/>
        </w:rPr>
        <w:t xml:space="preserve"> uur. U betaalt dit bedrag aan de </w:t>
      </w:r>
      <w:r w:rsidR="007433F1" w:rsidRPr="00CB30C0">
        <w:rPr>
          <w:rFonts w:cs="Arial"/>
        </w:rPr>
        <w:t>peuteropvang</w:t>
      </w:r>
      <w:r w:rsidRPr="00CB30C0">
        <w:rPr>
          <w:rFonts w:cs="Arial"/>
        </w:rPr>
        <w:t>.</w:t>
      </w:r>
      <w:r w:rsidR="007433F1" w:rsidRPr="00CB30C0">
        <w:rPr>
          <w:rFonts w:cs="Arial"/>
        </w:rPr>
        <w:t xml:space="preserve"> </w:t>
      </w:r>
    </w:p>
    <w:p w14:paraId="0DFCA8EF" w14:textId="77777777" w:rsidR="00137AC3" w:rsidRPr="00CB30C0" w:rsidRDefault="00137AC3" w:rsidP="006F11EE">
      <w:pPr>
        <w:rPr>
          <w:rFonts w:cs="Arial"/>
        </w:rPr>
      </w:pPr>
    </w:p>
    <w:p w14:paraId="30E99D16" w14:textId="77777777" w:rsidR="006F11EE" w:rsidRPr="00CB30C0" w:rsidRDefault="00F23E18" w:rsidP="006F11EE">
      <w:pPr>
        <w:rPr>
          <w:b/>
        </w:rPr>
      </w:pPr>
      <w:r w:rsidRPr="00CB30C0">
        <w:rPr>
          <w:b/>
        </w:rPr>
        <w:t xml:space="preserve">Wat moet ik doen om in aanmerking te komen voor het </w:t>
      </w:r>
      <w:r w:rsidR="000D762D" w:rsidRPr="00CB30C0">
        <w:rPr>
          <w:b/>
        </w:rPr>
        <w:t>lager</w:t>
      </w:r>
      <w:r w:rsidRPr="00CB30C0">
        <w:rPr>
          <w:b/>
        </w:rPr>
        <w:t>e</w:t>
      </w:r>
      <w:r w:rsidR="000D762D" w:rsidRPr="00CB30C0">
        <w:rPr>
          <w:b/>
        </w:rPr>
        <w:t xml:space="preserve"> tarief voor peuteropvang</w:t>
      </w:r>
      <w:r w:rsidRPr="00CB30C0">
        <w:rPr>
          <w:b/>
        </w:rPr>
        <w:t>?</w:t>
      </w:r>
    </w:p>
    <w:p w14:paraId="0D3C1AAE" w14:textId="77777777" w:rsidR="002D3DE5" w:rsidRPr="00CB30C0" w:rsidRDefault="002D3DE5" w:rsidP="006F11EE">
      <w:pPr>
        <w:rPr>
          <w:i/>
          <w:color w:val="FF0000"/>
        </w:rPr>
      </w:pPr>
    </w:p>
    <w:p w14:paraId="55D835D7" w14:textId="77777777" w:rsidR="001D0F2F" w:rsidRPr="00CB30C0" w:rsidRDefault="002D3DE5" w:rsidP="002D3DE5">
      <w:pPr>
        <w:numPr>
          <w:ilvl w:val="0"/>
          <w:numId w:val="13"/>
        </w:numPr>
      </w:pPr>
      <w:r w:rsidRPr="00CB30C0">
        <w:t>Neem contact op met de peuteropvang van uw keus en meld uw kind aan.</w:t>
      </w:r>
    </w:p>
    <w:p w14:paraId="62964E86" w14:textId="70AC1E01" w:rsidR="004D4CAD" w:rsidRPr="00CB30C0" w:rsidRDefault="000D762D" w:rsidP="00471C06">
      <w:pPr>
        <w:numPr>
          <w:ilvl w:val="0"/>
          <w:numId w:val="12"/>
        </w:numPr>
      </w:pPr>
      <w:r w:rsidRPr="00CB30C0">
        <w:t>Vul de ‘Verklaring geen recht op kinderopvangtoeslag’ in. Voeg hierbij een opgave van het inkomen (via de definitie</w:t>
      </w:r>
      <w:r w:rsidR="00F13BDD" w:rsidRPr="00CB30C0">
        <w:t>ve</w:t>
      </w:r>
      <w:r w:rsidR="00A85DC3">
        <w:t xml:space="preserve"> aanslag inkomstenbelasting </w:t>
      </w:r>
      <w:r w:rsidRPr="00CB30C0">
        <w:t>of de IB-60 verklaring)</w:t>
      </w:r>
      <w:r w:rsidR="00FC7C71">
        <w:t>.</w:t>
      </w:r>
    </w:p>
    <w:p w14:paraId="3B4F4737" w14:textId="77777777" w:rsidR="00E4266E" w:rsidRDefault="004D4CAD" w:rsidP="00471C06">
      <w:pPr>
        <w:numPr>
          <w:ilvl w:val="0"/>
          <w:numId w:val="12"/>
        </w:numPr>
      </w:pPr>
      <w:r w:rsidRPr="00CB30C0">
        <w:t>L</w:t>
      </w:r>
      <w:r w:rsidR="000D762D" w:rsidRPr="00CB30C0">
        <w:t xml:space="preserve">ever </w:t>
      </w:r>
      <w:r w:rsidRPr="00CB30C0">
        <w:t>de verklaring</w:t>
      </w:r>
      <w:r w:rsidR="00C76FBA">
        <w:t xml:space="preserve"> en </w:t>
      </w:r>
      <w:r w:rsidRPr="00CB30C0">
        <w:t xml:space="preserve">de opgave </w:t>
      </w:r>
      <w:r w:rsidR="00FC7C71">
        <w:t xml:space="preserve">van de belastingdienst </w:t>
      </w:r>
      <w:r w:rsidR="000D762D" w:rsidRPr="00CB30C0">
        <w:t xml:space="preserve">in bij de </w:t>
      </w:r>
      <w:r w:rsidR="00D221E9" w:rsidRPr="00CB30C0">
        <w:t>gemeent</w:t>
      </w:r>
      <w:r w:rsidR="00471C06" w:rsidRPr="00CB30C0">
        <w:t>e</w:t>
      </w:r>
      <w:r w:rsidR="00E4266E">
        <w:t xml:space="preserve"> Heemstede,</w:t>
      </w:r>
      <w:r w:rsidR="00D221E9" w:rsidRPr="00CB30C0">
        <w:t xml:space="preserve"> </w:t>
      </w:r>
      <w:r w:rsidR="00E4266E">
        <w:t>afdeling IASZ</w:t>
      </w:r>
      <w:r w:rsidR="00FC7C71">
        <w:t>.</w:t>
      </w:r>
    </w:p>
    <w:p w14:paraId="26C96E5E" w14:textId="1C274883" w:rsidR="00E4266E" w:rsidRDefault="00E4266E" w:rsidP="00B6001E">
      <w:pPr>
        <w:ind w:left="720"/>
      </w:pPr>
      <w:r>
        <w:t>Per post: Gemeente Heemstede, afdeling IASZ, Postbus 352, 2100 AJ Heemstede</w:t>
      </w:r>
      <w:r w:rsidR="00B6001E">
        <w:t xml:space="preserve"> o</w:t>
      </w:r>
      <w:r>
        <w:t>f email: iasz@heemstede.nl</w:t>
      </w:r>
    </w:p>
    <w:p w14:paraId="189BC193" w14:textId="77777777" w:rsidR="004D4CAD" w:rsidRPr="00CB30C0" w:rsidRDefault="004D4CAD" w:rsidP="00471C06">
      <w:pPr>
        <w:numPr>
          <w:ilvl w:val="0"/>
          <w:numId w:val="12"/>
        </w:numPr>
      </w:pPr>
      <w:r w:rsidRPr="00CB30C0">
        <w:t>D</w:t>
      </w:r>
      <w:r w:rsidR="000D762D" w:rsidRPr="00CB30C0">
        <w:t xml:space="preserve">e gemeente </w:t>
      </w:r>
      <w:r w:rsidRPr="00CB30C0">
        <w:t xml:space="preserve">stelt </w:t>
      </w:r>
      <w:r w:rsidR="000D762D" w:rsidRPr="00CB30C0">
        <w:t xml:space="preserve">vast </w:t>
      </w:r>
      <w:r w:rsidR="006F11EE" w:rsidRPr="00CB30C0">
        <w:t>of u inderdaad geen recht heeft op kinderopvangtoeslag</w:t>
      </w:r>
      <w:r w:rsidRPr="00CB30C0">
        <w:t>.</w:t>
      </w:r>
    </w:p>
    <w:p w14:paraId="2A5DEB70" w14:textId="77777777" w:rsidR="006F11EE" w:rsidRPr="00CB30C0" w:rsidRDefault="004D4CAD" w:rsidP="00471C06">
      <w:pPr>
        <w:numPr>
          <w:ilvl w:val="0"/>
          <w:numId w:val="12"/>
        </w:numPr>
      </w:pPr>
      <w:r w:rsidRPr="00CB30C0">
        <w:t>De gemeent</w:t>
      </w:r>
      <w:r w:rsidR="00CB30C0">
        <w:t>e</w:t>
      </w:r>
      <w:r w:rsidR="00E4266E">
        <w:t xml:space="preserve"> stelt op basis van uw gegevens vast in welke categorie u valt</w:t>
      </w:r>
      <w:r w:rsidR="00FC7C71">
        <w:t>.</w:t>
      </w:r>
      <w:r w:rsidR="006F11EE" w:rsidRPr="00CB30C0">
        <w:t xml:space="preserve"> </w:t>
      </w:r>
    </w:p>
    <w:p w14:paraId="701DE2A7" w14:textId="77777777" w:rsidR="00D221E9" w:rsidRDefault="00471C06" w:rsidP="00471C06">
      <w:pPr>
        <w:numPr>
          <w:ilvl w:val="0"/>
          <w:numId w:val="12"/>
        </w:numPr>
      </w:pPr>
      <w:r w:rsidRPr="00CB30C0">
        <w:t>D</w:t>
      </w:r>
      <w:r w:rsidR="00D221E9" w:rsidRPr="00CB30C0">
        <w:t>e gemeente</w:t>
      </w:r>
      <w:r w:rsidR="0083243B" w:rsidRPr="00CB30C0">
        <w:t xml:space="preserve"> </w:t>
      </w:r>
      <w:r w:rsidR="002D3DE5" w:rsidRPr="00CB30C0">
        <w:t>geeft</w:t>
      </w:r>
      <w:r w:rsidR="007433F1" w:rsidRPr="00CB30C0">
        <w:t xml:space="preserve"> </w:t>
      </w:r>
      <w:r w:rsidR="00FC7C71">
        <w:t xml:space="preserve">de categorie </w:t>
      </w:r>
      <w:r w:rsidR="007433F1" w:rsidRPr="00CB30C0">
        <w:t xml:space="preserve">aan </w:t>
      </w:r>
      <w:r w:rsidR="00B376E8">
        <w:t xml:space="preserve">u en </w:t>
      </w:r>
      <w:r w:rsidR="0083243B" w:rsidRPr="00CB30C0">
        <w:t xml:space="preserve">de peuteropvang </w:t>
      </w:r>
      <w:r w:rsidR="002D3DE5" w:rsidRPr="00CB30C0">
        <w:t>door</w:t>
      </w:r>
      <w:r w:rsidR="0083243B" w:rsidRPr="00CB30C0">
        <w:t>.</w:t>
      </w:r>
    </w:p>
    <w:p w14:paraId="458D1EFF" w14:textId="77777777" w:rsidR="002D3DE5" w:rsidRPr="00CB30C0" w:rsidRDefault="002D3DE5" w:rsidP="00471C06">
      <w:pPr>
        <w:numPr>
          <w:ilvl w:val="0"/>
          <w:numId w:val="12"/>
        </w:numPr>
      </w:pPr>
      <w:r w:rsidRPr="00CB30C0">
        <w:t xml:space="preserve">Uw gegevens </w:t>
      </w:r>
      <w:r w:rsidR="00921F13" w:rsidRPr="00CB30C0">
        <w:t xml:space="preserve">vernietigt de gemeente </w:t>
      </w:r>
      <w:r w:rsidR="007433F1" w:rsidRPr="00CB30C0">
        <w:t>na twee jaar</w:t>
      </w:r>
      <w:r w:rsidRPr="00CB30C0">
        <w:t>.</w:t>
      </w:r>
    </w:p>
    <w:p w14:paraId="51EB0011" w14:textId="77777777" w:rsidR="006F11EE" w:rsidRPr="00CB30C0" w:rsidRDefault="006F11EE" w:rsidP="006F11EE"/>
    <w:p w14:paraId="3F6E6770" w14:textId="77777777" w:rsidR="006F11EE" w:rsidRPr="00CB30C0" w:rsidRDefault="00921F13" w:rsidP="006F11EE">
      <w:r w:rsidRPr="00CB30C0">
        <w:t xml:space="preserve">Verandert er iets </w:t>
      </w:r>
      <w:r w:rsidR="006F11EE" w:rsidRPr="00CB30C0">
        <w:t>in uw situatie waardoor u wel recht heeft op kinderopvangtoeslag</w:t>
      </w:r>
      <w:r w:rsidR="00FC7C71">
        <w:t xml:space="preserve"> of uw inkomen wijzigt waardoor u in een andere categorie valt</w:t>
      </w:r>
      <w:r w:rsidRPr="00CB30C0">
        <w:t>? G</w:t>
      </w:r>
      <w:r w:rsidR="000D762D" w:rsidRPr="00CB30C0">
        <w:t>eef</w:t>
      </w:r>
      <w:r w:rsidR="006F11EE" w:rsidRPr="00CB30C0">
        <w:t xml:space="preserve"> dit</w:t>
      </w:r>
      <w:r w:rsidR="000D762D" w:rsidRPr="00CB30C0">
        <w:t xml:space="preserve"> dan dir</w:t>
      </w:r>
      <w:r w:rsidR="006F11EE" w:rsidRPr="00CB30C0">
        <w:t>ect</w:t>
      </w:r>
      <w:r w:rsidR="000D762D" w:rsidRPr="00CB30C0">
        <w:t xml:space="preserve"> door aan</w:t>
      </w:r>
      <w:r w:rsidR="006F11EE" w:rsidRPr="00CB30C0">
        <w:t xml:space="preserve"> de peuteropvang.</w:t>
      </w:r>
    </w:p>
    <w:p w14:paraId="098316AC" w14:textId="77777777" w:rsidR="006F11EE" w:rsidRPr="00CB30C0" w:rsidRDefault="006F11EE" w:rsidP="006F11EE"/>
    <w:p w14:paraId="050975F1" w14:textId="77777777" w:rsidR="006F11EE" w:rsidRPr="00CB30C0" w:rsidRDefault="007433F1" w:rsidP="006F11EE">
      <w:pPr>
        <w:rPr>
          <w:b/>
        </w:rPr>
      </w:pPr>
      <w:r w:rsidRPr="00CB30C0">
        <w:rPr>
          <w:b/>
        </w:rPr>
        <w:t xml:space="preserve">Wilt u uw </w:t>
      </w:r>
      <w:r w:rsidR="006F11EE" w:rsidRPr="00CB30C0">
        <w:rPr>
          <w:b/>
        </w:rPr>
        <w:t>inkomensgegevens</w:t>
      </w:r>
      <w:r w:rsidRPr="00CB30C0">
        <w:rPr>
          <w:b/>
        </w:rPr>
        <w:t xml:space="preserve"> niet </w:t>
      </w:r>
      <w:r w:rsidR="003624C7" w:rsidRPr="00CB30C0">
        <w:rPr>
          <w:b/>
        </w:rPr>
        <w:t>geven</w:t>
      </w:r>
      <w:r w:rsidRPr="00CB30C0">
        <w:rPr>
          <w:b/>
        </w:rPr>
        <w:t>?</w:t>
      </w:r>
    </w:p>
    <w:p w14:paraId="56FE4D88" w14:textId="77777777" w:rsidR="00B06ED0" w:rsidRPr="00CB30C0" w:rsidRDefault="00B06ED0" w:rsidP="006F11EE"/>
    <w:p w14:paraId="74F12FF9" w14:textId="6A8FC001" w:rsidR="006F11EE" w:rsidRPr="00511E87" w:rsidRDefault="006F11EE" w:rsidP="006F11EE">
      <w:pPr>
        <w:rPr>
          <w:color w:val="FF0000"/>
        </w:rPr>
      </w:pPr>
      <w:r w:rsidRPr="00CB30C0">
        <w:t xml:space="preserve">Als u bezwaar heeft tegen het </w:t>
      </w:r>
      <w:r w:rsidR="003624C7" w:rsidRPr="00CB30C0">
        <w:t xml:space="preserve">geven </w:t>
      </w:r>
      <w:r w:rsidRPr="00CB30C0">
        <w:t>van uw inkomensgegevens</w:t>
      </w:r>
      <w:r w:rsidR="001856B1">
        <w:t xml:space="preserve"> wordt u in de hoogste inkomenscategorie ingedeeld</w:t>
      </w:r>
      <w:r w:rsidR="001856B1" w:rsidRPr="00A85DC3">
        <w:t>.</w:t>
      </w:r>
      <w:r w:rsidR="00511E87" w:rsidRPr="00A85DC3">
        <w:t xml:space="preserve"> In dit geval kunt u het aanvraagformulier rechtstreeks naar de desbetreffende peuteropvangorganisatie sturen</w:t>
      </w:r>
      <w:r w:rsidR="00511E87">
        <w:rPr>
          <w:color w:val="FF0000"/>
        </w:rPr>
        <w:t>.</w:t>
      </w:r>
    </w:p>
    <w:p w14:paraId="63CA4DEE" w14:textId="77777777" w:rsidR="00137AC3" w:rsidRPr="00CB30C0" w:rsidRDefault="00137AC3" w:rsidP="006F11EE"/>
    <w:p w14:paraId="631C81A5" w14:textId="77777777" w:rsidR="003624C7" w:rsidRPr="00CB30C0" w:rsidRDefault="003624C7" w:rsidP="006F11EE">
      <w:r w:rsidRPr="00CB30C0">
        <w:lastRenderedPageBreak/>
        <w:t>Voor meer informatie kunt u terecht b</w:t>
      </w:r>
      <w:r w:rsidR="00FC7C71">
        <w:t>ij één van de organisaties voor peuteropvang.</w:t>
      </w:r>
    </w:p>
    <w:sectPr w:rsidR="003624C7" w:rsidRPr="00CB30C0" w:rsidSect="00CA174D">
      <w:headerReference w:type="default" r:id="rId9"/>
      <w:footerReference w:type="even" r:id="rId10"/>
      <w:footerReference w:type="default" r:id="rId11"/>
      <w:pgSz w:w="11906" w:h="16838" w:code="9"/>
      <w:pgMar w:top="1980" w:right="1646" w:bottom="720" w:left="2268" w:header="709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A9DD" w14:textId="77777777" w:rsidR="00E4266E" w:rsidRDefault="00E4266E">
      <w:r>
        <w:separator/>
      </w:r>
    </w:p>
  </w:endnote>
  <w:endnote w:type="continuationSeparator" w:id="0">
    <w:p w14:paraId="42FE6543" w14:textId="77777777" w:rsidR="00E4266E" w:rsidRDefault="00E4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C2E1" w14:textId="77777777" w:rsidR="00E4266E" w:rsidRDefault="00E4266E" w:rsidP="001D0F2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3BA219C" w14:textId="77777777" w:rsidR="00E4266E" w:rsidRDefault="00E4266E" w:rsidP="001D0F2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3CD" w14:textId="77777777" w:rsidR="00E4266E" w:rsidRDefault="00E4266E" w:rsidP="001D0F2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448E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4C19AFF" w14:textId="77777777" w:rsidR="00E4266E" w:rsidRDefault="00E4266E" w:rsidP="001D0F2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7D24" w14:textId="77777777" w:rsidR="00E4266E" w:rsidRDefault="00E4266E">
      <w:r>
        <w:separator/>
      </w:r>
    </w:p>
  </w:footnote>
  <w:footnote w:type="continuationSeparator" w:id="0">
    <w:p w14:paraId="296101DE" w14:textId="77777777" w:rsidR="00E4266E" w:rsidRDefault="00E4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8EDA" w14:textId="20319A1A" w:rsidR="00E4266E" w:rsidRDefault="003352DD">
    <w:pPr>
      <w:pStyle w:val="Koptekst"/>
    </w:pPr>
    <w:r>
      <w:rPr>
        <w:noProof/>
      </w:rPr>
      <w:drawing>
        <wp:anchor distT="0" distB="0" distL="114300" distR="114300" simplePos="0" relativeHeight="251657728" behindDoc="0" locked="1" layoutInCell="1" allowOverlap="0" wp14:anchorId="58855A04" wp14:editId="6B3660EF">
          <wp:simplePos x="0" y="0"/>
          <wp:positionH relativeFrom="page">
            <wp:posOffset>360045</wp:posOffset>
          </wp:positionH>
          <wp:positionV relativeFrom="page">
            <wp:posOffset>0</wp:posOffset>
          </wp:positionV>
          <wp:extent cx="1076325" cy="1076325"/>
          <wp:effectExtent l="0" t="0" r="0" b="0"/>
          <wp:wrapNone/>
          <wp:docPr id="1" name="Afbeelding 1" descr="Logo gmeente Heemst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eente Heemste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0E82"/>
    <w:multiLevelType w:val="hybridMultilevel"/>
    <w:tmpl w:val="79C6231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0EFF"/>
    <w:multiLevelType w:val="hybridMultilevel"/>
    <w:tmpl w:val="5394BCEE"/>
    <w:lvl w:ilvl="0" w:tplc="C5FAB27E">
      <w:start w:val="10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1173"/>
    <w:multiLevelType w:val="hybridMultilevel"/>
    <w:tmpl w:val="40CA0138"/>
    <w:lvl w:ilvl="0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21C33"/>
    <w:multiLevelType w:val="hybridMultilevel"/>
    <w:tmpl w:val="4FDE5B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16ACB"/>
    <w:multiLevelType w:val="multilevel"/>
    <w:tmpl w:val="670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C6D8E"/>
    <w:multiLevelType w:val="hybridMultilevel"/>
    <w:tmpl w:val="49E66DC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5EB"/>
    <w:multiLevelType w:val="hybridMultilevel"/>
    <w:tmpl w:val="374260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C5F78"/>
    <w:multiLevelType w:val="hybridMultilevel"/>
    <w:tmpl w:val="AEFEB43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F23D9"/>
    <w:multiLevelType w:val="hybridMultilevel"/>
    <w:tmpl w:val="07E076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444E01"/>
    <w:multiLevelType w:val="hybridMultilevel"/>
    <w:tmpl w:val="678027D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74C87"/>
    <w:multiLevelType w:val="multilevel"/>
    <w:tmpl w:val="F62EE6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EC06A9"/>
    <w:multiLevelType w:val="hybridMultilevel"/>
    <w:tmpl w:val="60D8CC6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806D1"/>
    <w:multiLevelType w:val="multilevel"/>
    <w:tmpl w:val="60D8CC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155320">
    <w:abstractNumId w:val="1"/>
  </w:num>
  <w:num w:numId="2" w16cid:durableId="14423432">
    <w:abstractNumId w:val="4"/>
  </w:num>
  <w:num w:numId="3" w16cid:durableId="557014611">
    <w:abstractNumId w:val="11"/>
  </w:num>
  <w:num w:numId="4" w16cid:durableId="717507573">
    <w:abstractNumId w:val="8"/>
  </w:num>
  <w:num w:numId="5" w16cid:durableId="1423182944">
    <w:abstractNumId w:val="3"/>
  </w:num>
  <w:num w:numId="6" w16cid:durableId="207567691">
    <w:abstractNumId w:val="10"/>
  </w:num>
  <w:num w:numId="7" w16cid:durableId="2117796873">
    <w:abstractNumId w:val="12"/>
  </w:num>
  <w:num w:numId="8" w16cid:durableId="1605262760">
    <w:abstractNumId w:val="5"/>
  </w:num>
  <w:num w:numId="9" w16cid:durableId="2065714158">
    <w:abstractNumId w:val="2"/>
  </w:num>
  <w:num w:numId="10" w16cid:durableId="1174147845">
    <w:abstractNumId w:val="0"/>
  </w:num>
  <w:num w:numId="11" w16cid:durableId="64106826">
    <w:abstractNumId w:val="9"/>
  </w:num>
  <w:num w:numId="12" w16cid:durableId="1179849852">
    <w:abstractNumId w:val="7"/>
  </w:num>
  <w:num w:numId="13" w16cid:durableId="1126505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31"/>
    <w:rsid w:val="00014F59"/>
    <w:rsid w:val="00030FB7"/>
    <w:rsid w:val="000554AD"/>
    <w:rsid w:val="00055773"/>
    <w:rsid w:val="00055B81"/>
    <w:rsid w:val="000C0871"/>
    <w:rsid w:val="000C413F"/>
    <w:rsid w:val="000C61C4"/>
    <w:rsid w:val="000D051D"/>
    <w:rsid w:val="000D762D"/>
    <w:rsid w:val="000F3340"/>
    <w:rsid w:val="001266DD"/>
    <w:rsid w:val="00130569"/>
    <w:rsid w:val="00135389"/>
    <w:rsid w:val="00137AC3"/>
    <w:rsid w:val="001433AF"/>
    <w:rsid w:val="00150088"/>
    <w:rsid w:val="00152BC3"/>
    <w:rsid w:val="00153831"/>
    <w:rsid w:val="001631D2"/>
    <w:rsid w:val="001743A6"/>
    <w:rsid w:val="001768FB"/>
    <w:rsid w:val="001856B1"/>
    <w:rsid w:val="0019289C"/>
    <w:rsid w:val="00197CBC"/>
    <w:rsid w:val="001D0F2F"/>
    <w:rsid w:val="001D34A9"/>
    <w:rsid w:val="001F4F8B"/>
    <w:rsid w:val="001F674D"/>
    <w:rsid w:val="00211E08"/>
    <w:rsid w:val="00223C85"/>
    <w:rsid w:val="00224546"/>
    <w:rsid w:val="002453BE"/>
    <w:rsid w:val="0026113B"/>
    <w:rsid w:val="00272282"/>
    <w:rsid w:val="00272A5A"/>
    <w:rsid w:val="0028570A"/>
    <w:rsid w:val="002879B5"/>
    <w:rsid w:val="00295FC6"/>
    <w:rsid w:val="002A518E"/>
    <w:rsid w:val="002A7B95"/>
    <w:rsid w:val="002B0669"/>
    <w:rsid w:val="002D3DE5"/>
    <w:rsid w:val="002E6850"/>
    <w:rsid w:val="002F4067"/>
    <w:rsid w:val="00303C93"/>
    <w:rsid w:val="0031021C"/>
    <w:rsid w:val="00312324"/>
    <w:rsid w:val="003150C7"/>
    <w:rsid w:val="0032205F"/>
    <w:rsid w:val="0032599F"/>
    <w:rsid w:val="00325D11"/>
    <w:rsid w:val="003352DD"/>
    <w:rsid w:val="00351E77"/>
    <w:rsid w:val="0035686D"/>
    <w:rsid w:val="003611C4"/>
    <w:rsid w:val="003624C7"/>
    <w:rsid w:val="00371EA6"/>
    <w:rsid w:val="00377249"/>
    <w:rsid w:val="003852A7"/>
    <w:rsid w:val="00390B1F"/>
    <w:rsid w:val="00391AE9"/>
    <w:rsid w:val="003A3365"/>
    <w:rsid w:val="003B6167"/>
    <w:rsid w:val="003C19B8"/>
    <w:rsid w:val="003D69B3"/>
    <w:rsid w:val="003D7D09"/>
    <w:rsid w:val="003E1304"/>
    <w:rsid w:val="004103B7"/>
    <w:rsid w:val="00411018"/>
    <w:rsid w:val="004229EA"/>
    <w:rsid w:val="004310B7"/>
    <w:rsid w:val="004378D7"/>
    <w:rsid w:val="0045789D"/>
    <w:rsid w:val="00471872"/>
    <w:rsid w:val="00471A9C"/>
    <w:rsid w:val="00471C06"/>
    <w:rsid w:val="00486125"/>
    <w:rsid w:val="00492B61"/>
    <w:rsid w:val="004B2F14"/>
    <w:rsid w:val="004C1538"/>
    <w:rsid w:val="004C325B"/>
    <w:rsid w:val="004D19DB"/>
    <w:rsid w:val="004D4923"/>
    <w:rsid w:val="004D4CAD"/>
    <w:rsid w:val="004F70C2"/>
    <w:rsid w:val="00500484"/>
    <w:rsid w:val="00511E87"/>
    <w:rsid w:val="00525992"/>
    <w:rsid w:val="00531E53"/>
    <w:rsid w:val="00542FC9"/>
    <w:rsid w:val="0054605B"/>
    <w:rsid w:val="005528D7"/>
    <w:rsid w:val="00563C95"/>
    <w:rsid w:val="005A4289"/>
    <w:rsid w:val="005A5606"/>
    <w:rsid w:val="005A581F"/>
    <w:rsid w:val="005B6C48"/>
    <w:rsid w:val="005C0756"/>
    <w:rsid w:val="005C56B0"/>
    <w:rsid w:val="005D2326"/>
    <w:rsid w:val="005E1587"/>
    <w:rsid w:val="00600188"/>
    <w:rsid w:val="00600A11"/>
    <w:rsid w:val="00617CC9"/>
    <w:rsid w:val="00623DF9"/>
    <w:rsid w:val="00627C4A"/>
    <w:rsid w:val="0063046B"/>
    <w:rsid w:val="006461BA"/>
    <w:rsid w:val="00651516"/>
    <w:rsid w:val="00664A06"/>
    <w:rsid w:val="0068047E"/>
    <w:rsid w:val="0068518F"/>
    <w:rsid w:val="0069180C"/>
    <w:rsid w:val="006A2F03"/>
    <w:rsid w:val="006B05A4"/>
    <w:rsid w:val="006B2515"/>
    <w:rsid w:val="006C7E15"/>
    <w:rsid w:val="006D0A31"/>
    <w:rsid w:val="006D4F06"/>
    <w:rsid w:val="006D75FD"/>
    <w:rsid w:val="006E4173"/>
    <w:rsid w:val="006F11EE"/>
    <w:rsid w:val="00721D84"/>
    <w:rsid w:val="00725D17"/>
    <w:rsid w:val="007433F1"/>
    <w:rsid w:val="00756094"/>
    <w:rsid w:val="00766F2E"/>
    <w:rsid w:val="00777AFB"/>
    <w:rsid w:val="007B45CD"/>
    <w:rsid w:val="007D2B98"/>
    <w:rsid w:val="007D79CB"/>
    <w:rsid w:val="008179E9"/>
    <w:rsid w:val="0083243B"/>
    <w:rsid w:val="00835683"/>
    <w:rsid w:val="0084720C"/>
    <w:rsid w:val="0085328E"/>
    <w:rsid w:val="0087347B"/>
    <w:rsid w:val="008744CC"/>
    <w:rsid w:val="00881C56"/>
    <w:rsid w:val="008A0527"/>
    <w:rsid w:val="008B0461"/>
    <w:rsid w:val="008B6168"/>
    <w:rsid w:val="008C052E"/>
    <w:rsid w:val="008C39FC"/>
    <w:rsid w:val="008C59BE"/>
    <w:rsid w:val="008D0BB8"/>
    <w:rsid w:val="008F3612"/>
    <w:rsid w:val="00914686"/>
    <w:rsid w:val="00915A31"/>
    <w:rsid w:val="00917A78"/>
    <w:rsid w:val="009203BD"/>
    <w:rsid w:val="00921F13"/>
    <w:rsid w:val="00961C87"/>
    <w:rsid w:val="00983153"/>
    <w:rsid w:val="009A2E09"/>
    <w:rsid w:val="009B1197"/>
    <w:rsid w:val="009B4603"/>
    <w:rsid w:val="009B6FA8"/>
    <w:rsid w:val="009E5908"/>
    <w:rsid w:val="00A00E0F"/>
    <w:rsid w:val="00A07F4D"/>
    <w:rsid w:val="00A17F96"/>
    <w:rsid w:val="00A2697B"/>
    <w:rsid w:val="00A42C6E"/>
    <w:rsid w:val="00A51770"/>
    <w:rsid w:val="00A64523"/>
    <w:rsid w:val="00A674DB"/>
    <w:rsid w:val="00A85DC3"/>
    <w:rsid w:val="00A86142"/>
    <w:rsid w:val="00AB2AF7"/>
    <w:rsid w:val="00AE20E7"/>
    <w:rsid w:val="00AE29CF"/>
    <w:rsid w:val="00B02BFF"/>
    <w:rsid w:val="00B06ED0"/>
    <w:rsid w:val="00B1074E"/>
    <w:rsid w:val="00B16E4F"/>
    <w:rsid w:val="00B20A10"/>
    <w:rsid w:val="00B322BC"/>
    <w:rsid w:val="00B329E9"/>
    <w:rsid w:val="00B376E8"/>
    <w:rsid w:val="00B4625A"/>
    <w:rsid w:val="00B52730"/>
    <w:rsid w:val="00B5791F"/>
    <w:rsid w:val="00B6001E"/>
    <w:rsid w:val="00B96F2C"/>
    <w:rsid w:val="00BB4151"/>
    <w:rsid w:val="00BD457A"/>
    <w:rsid w:val="00BD472A"/>
    <w:rsid w:val="00BD49B2"/>
    <w:rsid w:val="00BF6609"/>
    <w:rsid w:val="00C00720"/>
    <w:rsid w:val="00C22F31"/>
    <w:rsid w:val="00C44551"/>
    <w:rsid w:val="00C448EE"/>
    <w:rsid w:val="00C63AAA"/>
    <w:rsid w:val="00C76FBA"/>
    <w:rsid w:val="00C840C1"/>
    <w:rsid w:val="00C93E9D"/>
    <w:rsid w:val="00CA174D"/>
    <w:rsid w:val="00CB1407"/>
    <w:rsid w:val="00CB30C0"/>
    <w:rsid w:val="00CB6296"/>
    <w:rsid w:val="00CC09DA"/>
    <w:rsid w:val="00CC3C32"/>
    <w:rsid w:val="00CC4D6F"/>
    <w:rsid w:val="00CC53E2"/>
    <w:rsid w:val="00CE65FB"/>
    <w:rsid w:val="00CF3BF9"/>
    <w:rsid w:val="00CF56E1"/>
    <w:rsid w:val="00D05206"/>
    <w:rsid w:val="00D221E9"/>
    <w:rsid w:val="00D46AE0"/>
    <w:rsid w:val="00D50D2C"/>
    <w:rsid w:val="00D57791"/>
    <w:rsid w:val="00D77662"/>
    <w:rsid w:val="00DB0954"/>
    <w:rsid w:val="00DB2F84"/>
    <w:rsid w:val="00DC0651"/>
    <w:rsid w:val="00DE5DA3"/>
    <w:rsid w:val="00DE708E"/>
    <w:rsid w:val="00DF0BB3"/>
    <w:rsid w:val="00DF1D79"/>
    <w:rsid w:val="00E21B51"/>
    <w:rsid w:val="00E21EB4"/>
    <w:rsid w:val="00E26870"/>
    <w:rsid w:val="00E4266E"/>
    <w:rsid w:val="00E44729"/>
    <w:rsid w:val="00E56376"/>
    <w:rsid w:val="00E60B1C"/>
    <w:rsid w:val="00E711BF"/>
    <w:rsid w:val="00E90534"/>
    <w:rsid w:val="00EA5F09"/>
    <w:rsid w:val="00EB07AD"/>
    <w:rsid w:val="00EB26A9"/>
    <w:rsid w:val="00EB3EF1"/>
    <w:rsid w:val="00F01DCA"/>
    <w:rsid w:val="00F03133"/>
    <w:rsid w:val="00F06951"/>
    <w:rsid w:val="00F123A6"/>
    <w:rsid w:val="00F13BDD"/>
    <w:rsid w:val="00F21047"/>
    <w:rsid w:val="00F23E18"/>
    <w:rsid w:val="00F30F22"/>
    <w:rsid w:val="00F71A6D"/>
    <w:rsid w:val="00F730EB"/>
    <w:rsid w:val="00F910F2"/>
    <w:rsid w:val="00F928E8"/>
    <w:rsid w:val="00FA3572"/>
    <w:rsid w:val="00FA5E1C"/>
    <w:rsid w:val="00FC090B"/>
    <w:rsid w:val="00FC3874"/>
    <w:rsid w:val="00FC557B"/>
    <w:rsid w:val="00FC7C71"/>
    <w:rsid w:val="00FD511A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0481FE"/>
  <w15:chartTrackingRefBased/>
  <w15:docId w15:val="{5A4E01CD-133C-4ED4-806C-B23709B9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D2326"/>
    <w:rPr>
      <w:rFonts w:ascii="Arial" w:hAnsi="Arial"/>
    </w:rPr>
  </w:style>
  <w:style w:type="paragraph" w:styleId="Kop1">
    <w:name w:val="heading 1"/>
    <w:basedOn w:val="Standaard"/>
    <w:next w:val="Standaard"/>
    <w:qFormat/>
    <w:rsid w:val="009146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46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46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146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14686"/>
    <w:pPr>
      <w:tabs>
        <w:tab w:val="center" w:pos="4536"/>
        <w:tab w:val="right" w:pos="9072"/>
      </w:tabs>
    </w:pPr>
  </w:style>
  <w:style w:type="character" w:customStyle="1" w:styleId="StandaardAlinealettertypebrief">
    <w:name w:val="Standaard Alinealettertype brief"/>
    <w:basedOn w:val="Standaardalinea-lettertype"/>
    <w:rsid w:val="005D2326"/>
    <w:rPr>
      <w:rFonts w:ascii="Arial" w:hAnsi="Arial"/>
      <w:sz w:val="20"/>
    </w:rPr>
  </w:style>
  <w:style w:type="character" w:styleId="Hyperlink">
    <w:name w:val="Hyperlink"/>
    <w:basedOn w:val="Standaardalinea-lettertype"/>
    <w:rsid w:val="004D19DB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rsid w:val="006F11E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6F11EE"/>
  </w:style>
  <w:style w:type="paragraph" w:styleId="Ballontekst">
    <w:name w:val="Balloon Text"/>
    <w:basedOn w:val="Standaard"/>
    <w:semiHidden/>
    <w:rsid w:val="006F11EE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1D0F2F"/>
  </w:style>
  <w:style w:type="paragraph" w:customStyle="1" w:styleId="OPBijlageTitel">
    <w:name w:val="OP_Bijlage_Titel"/>
    <w:basedOn w:val="Standaard"/>
    <w:next w:val="Standaard"/>
    <w:qFormat/>
    <w:rsid w:val="00D05206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Default">
    <w:name w:val="Default"/>
    <w:rsid w:val="003A33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rsid w:val="003A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rsid w:val="00CB30C0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B30C0"/>
    <w:rPr>
      <w:rFonts w:ascii="Arial" w:hAnsi="Arial"/>
    </w:rPr>
  </w:style>
  <w:style w:type="character" w:customStyle="1" w:styleId="OnderwerpvanopmerkingChar">
    <w:name w:val="Onderwerp van opmerking Char"/>
    <w:basedOn w:val="TekstopmerkingChar"/>
    <w:link w:val="Onderwerpvanopmerking"/>
    <w:rsid w:val="00CB30C0"/>
    <w:rPr>
      <w:rFonts w:ascii="Arial" w:hAnsi="Arial"/>
      <w:b/>
      <w:bCs/>
    </w:rPr>
  </w:style>
  <w:style w:type="table" w:customStyle="1" w:styleId="TableGrid">
    <w:name w:val="TableGrid"/>
    <w:rsid w:val="00F06951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eslage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omwonenden van de Dekamarkt</vt:lpstr>
    </vt:vector>
  </TitlesOfParts>
  <Company>Gemeente Heemstede</Company>
  <LinksUpToDate>false</LinksUpToDate>
  <CharactersWithSpaces>4432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http://www.toeslagen.nl/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omwonenden van de Dekamarkt</dc:title>
  <dc:subject/>
  <dc:creator>C393FA7C-D747-48AC-9154-2C9AB3186036</dc:creator>
  <cp:keywords/>
  <dc:description/>
  <cp:lastModifiedBy>Jacobs, Jessica</cp:lastModifiedBy>
  <cp:revision>3</cp:revision>
  <cp:lastPrinted>2019-01-09T08:54:00Z</cp:lastPrinted>
  <dcterms:created xsi:type="dcterms:W3CDTF">2024-11-20T08:06:00Z</dcterms:created>
  <dcterms:modified xsi:type="dcterms:W3CDTF">2024-11-20T08:08:00Z</dcterms:modified>
</cp:coreProperties>
</file>